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87DC" w14:textId="4EA0901A" w:rsidR="00C32780" w:rsidRDefault="00AD1C7E">
      <w:pPr>
        <w:pStyle w:val="Standard"/>
        <w:jc w:val="center"/>
        <w:rPr>
          <w:bCs/>
          <w:sz w:val="28"/>
          <w:szCs w:val="28"/>
          <w:u w:val="single"/>
        </w:rPr>
      </w:pPr>
      <w:r w:rsidRPr="00C32780">
        <w:rPr>
          <w:bCs/>
          <w:sz w:val="28"/>
          <w:szCs w:val="28"/>
          <w:u w:val="single"/>
        </w:rPr>
        <w:t>BARRINGTON PARISH COUNCIL</w:t>
      </w:r>
    </w:p>
    <w:p w14:paraId="5DD31060" w14:textId="2B2C117B" w:rsidR="00C32780" w:rsidRPr="00C32780" w:rsidRDefault="00C32780" w:rsidP="00C32780">
      <w:pPr>
        <w:pStyle w:val="Standard"/>
        <w:rPr>
          <w:sz w:val="28"/>
          <w:szCs w:val="28"/>
        </w:rPr>
      </w:pPr>
      <w:r w:rsidRPr="00C32780">
        <w:rPr>
          <w:sz w:val="28"/>
          <w:szCs w:val="28"/>
        </w:rPr>
        <w:t>Cllr Richard Wingfield -</w:t>
      </w:r>
      <w:r w:rsidRPr="00C32780">
        <w:rPr>
          <w:sz w:val="28"/>
          <w:szCs w:val="28"/>
        </w:rPr>
        <w:tab/>
        <w:t xml:space="preserve"> Chairman</w:t>
      </w:r>
      <w:r w:rsidRPr="00C32780">
        <w:rPr>
          <w:sz w:val="28"/>
          <w:szCs w:val="28"/>
        </w:rPr>
        <w:tab/>
      </w:r>
      <w:r w:rsidRPr="00C32780">
        <w:rPr>
          <w:sz w:val="28"/>
          <w:szCs w:val="28"/>
        </w:rPr>
        <w:tab/>
      </w:r>
      <w:r w:rsidRPr="00C32780">
        <w:rPr>
          <w:sz w:val="28"/>
          <w:szCs w:val="28"/>
        </w:rPr>
        <w:tab/>
        <w:t>Clerk Mr. John Watt</w:t>
      </w:r>
    </w:p>
    <w:p w14:paraId="33BC90BD" w14:textId="2F86C02D" w:rsidR="00C32780" w:rsidRPr="00C32780" w:rsidRDefault="00C32780" w:rsidP="00C32780">
      <w:pPr>
        <w:pStyle w:val="Standard"/>
        <w:rPr>
          <w:sz w:val="28"/>
          <w:szCs w:val="28"/>
        </w:rPr>
      </w:pP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Pr>
          <w:sz w:val="28"/>
          <w:szCs w:val="28"/>
        </w:rPr>
        <w:tab/>
      </w:r>
      <w:r w:rsidRPr="00C32780">
        <w:rPr>
          <w:sz w:val="28"/>
          <w:szCs w:val="28"/>
        </w:rPr>
        <w:t>1 Sawmill Lane</w:t>
      </w:r>
    </w:p>
    <w:p w14:paraId="4DC321CD" w14:textId="03633030" w:rsidR="00C32780" w:rsidRPr="00C32780" w:rsidRDefault="00C32780" w:rsidP="00C32780">
      <w:pPr>
        <w:pStyle w:val="Standard"/>
        <w:rPr>
          <w:sz w:val="28"/>
          <w:szCs w:val="28"/>
        </w:rPr>
      </w:pP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Pr>
          <w:sz w:val="28"/>
          <w:szCs w:val="28"/>
        </w:rPr>
        <w:tab/>
      </w:r>
      <w:r w:rsidRPr="00C32780">
        <w:rPr>
          <w:sz w:val="28"/>
          <w:szCs w:val="28"/>
        </w:rPr>
        <w:t>Thornbury</w:t>
      </w:r>
      <w:r w:rsidR="00376BCF">
        <w:rPr>
          <w:sz w:val="28"/>
          <w:szCs w:val="28"/>
        </w:rPr>
        <w:t xml:space="preserve">, </w:t>
      </w:r>
      <w:r w:rsidRPr="00C32780">
        <w:rPr>
          <w:sz w:val="28"/>
          <w:szCs w:val="28"/>
        </w:rPr>
        <w:t>BS35 2NZ</w:t>
      </w:r>
    </w:p>
    <w:p w14:paraId="27D52195" w14:textId="4E43D804" w:rsidR="00CB5718" w:rsidRPr="008479E6" w:rsidRDefault="00C32780">
      <w:pPr>
        <w:pStyle w:val="Standard"/>
        <w:rPr>
          <w:sz w:val="28"/>
          <w:szCs w:val="28"/>
        </w:rPr>
      </w:pPr>
      <w:r w:rsidRPr="00C32780">
        <w:rPr>
          <w:sz w:val="28"/>
          <w:szCs w:val="28"/>
        </w:rPr>
        <w:tab/>
      </w:r>
      <w:r w:rsidRPr="00C32780">
        <w:rPr>
          <w:sz w:val="28"/>
          <w:szCs w:val="28"/>
        </w:rPr>
        <w:tab/>
      </w:r>
      <w:r w:rsidRPr="00C32780">
        <w:rPr>
          <w:sz w:val="28"/>
          <w:szCs w:val="28"/>
        </w:rPr>
        <w:tab/>
      </w:r>
      <w:r w:rsidRPr="00C32780">
        <w:rPr>
          <w:sz w:val="28"/>
          <w:szCs w:val="28"/>
        </w:rPr>
        <w:tab/>
      </w:r>
      <w:r w:rsidR="008479E6">
        <w:rPr>
          <w:sz w:val="28"/>
          <w:szCs w:val="28"/>
        </w:rPr>
        <w:tab/>
      </w:r>
      <w:r w:rsidR="00376BCF" w:rsidRPr="000E50B2">
        <w:rPr>
          <w:b/>
          <w:bCs/>
          <w:color w:val="EE0000"/>
          <w:sz w:val="28"/>
          <w:szCs w:val="28"/>
        </w:rPr>
        <w:t xml:space="preserve">   </w:t>
      </w:r>
      <w:r w:rsidRPr="008479E6">
        <w:rPr>
          <w:color w:val="000000" w:themeColor="text1"/>
          <w:sz w:val="28"/>
          <w:szCs w:val="28"/>
        </w:rPr>
        <w:t>E:</w:t>
      </w:r>
      <w:r w:rsidR="000E50B2" w:rsidRPr="008479E6">
        <w:rPr>
          <w:color w:val="000000" w:themeColor="text1"/>
          <w:sz w:val="28"/>
          <w:szCs w:val="28"/>
        </w:rPr>
        <w:t xml:space="preserve"> Clerk@</w:t>
      </w:r>
      <w:r w:rsidR="008479E6" w:rsidRPr="008479E6">
        <w:rPr>
          <w:color w:val="000000" w:themeColor="text1"/>
          <w:sz w:val="28"/>
          <w:szCs w:val="28"/>
        </w:rPr>
        <w:t>barringtonglos-pc.gov.uk</w:t>
      </w:r>
    </w:p>
    <w:p w14:paraId="20F13F7C" w14:textId="5CD4325B" w:rsidR="00F14AAB" w:rsidRDefault="00C32780">
      <w:pPr>
        <w:pStyle w:val="Standard"/>
        <w:rPr>
          <w:sz w:val="28"/>
          <w:szCs w:val="28"/>
        </w:rPr>
      </w:pP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Pr="00C32780">
        <w:rPr>
          <w:sz w:val="28"/>
          <w:szCs w:val="28"/>
        </w:rPr>
        <w:tab/>
      </w:r>
      <w:r w:rsidR="00367888">
        <w:rPr>
          <w:sz w:val="28"/>
          <w:szCs w:val="28"/>
        </w:rPr>
        <w:t xml:space="preserve"> </w:t>
      </w:r>
      <w:r>
        <w:rPr>
          <w:sz w:val="28"/>
          <w:szCs w:val="28"/>
        </w:rPr>
        <w:t xml:space="preserve">           </w:t>
      </w:r>
      <w:r w:rsidR="000E50B2">
        <w:rPr>
          <w:sz w:val="28"/>
          <w:szCs w:val="28"/>
        </w:rPr>
        <w:t>13</w:t>
      </w:r>
      <w:r w:rsidRPr="00C32780">
        <w:rPr>
          <w:sz w:val="28"/>
          <w:szCs w:val="28"/>
        </w:rPr>
        <w:t>/</w:t>
      </w:r>
      <w:r w:rsidR="000E50B2">
        <w:rPr>
          <w:sz w:val="28"/>
          <w:szCs w:val="28"/>
        </w:rPr>
        <w:t>03</w:t>
      </w:r>
      <w:r w:rsidRPr="00C32780">
        <w:rPr>
          <w:sz w:val="28"/>
          <w:szCs w:val="28"/>
        </w:rPr>
        <w:t>/202</w:t>
      </w:r>
      <w:r w:rsidR="000E50B2">
        <w:rPr>
          <w:sz w:val="28"/>
          <w:szCs w:val="28"/>
        </w:rPr>
        <w:t>6</w:t>
      </w:r>
    </w:p>
    <w:p w14:paraId="31ACA587" w14:textId="77777777" w:rsidR="002C3AFE" w:rsidRPr="00C32780" w:rsidRDefault="002C3AFE">
      <w:pPr>
        <w:pStyle w:val="Standard"/>
        <w:rPr>
          <w:sz w:val="28"/>
          <w:szCs w:val="28"/>
        </w:rPr>
      </w:pPr>
    </w:p>
    <w:p w14:paraId="2C5A2043" w14:textId="4CF2038A" w:rsidR="002C78BD" w:rsidRPr="00C32780" w:rsidRDefault="00AD1C7E" w:rsidP="00C32780">
      <w:pPr>
        <w:pStyle w:val="Standard"/>
        <w:rPr>
          <w:sz w:val="28"/>
          <w:szCs w:val="28"/>
        </w:rPr>
      </w:pPr>
      <w:r w:rsidRPr="00C32780">
        <w:rPr>
          <w:sz w:val="28"/>
          <w:szCs w:val="28"/>
        </w:rPr>
        <w:t>Cllr Sue Cleal</w:t>
      </w:r>
      <w:r w:rsidR="002C3AFE">
        <w:rPr>
          <w:sz w:val="28"/>
          <w:szCs w:val="28"/>
        </w:rPr>
        <w:t xml:space="preserve">                                                          </w:t>
      </w:r>
      <w:r w:rsidRPr="00C32780">
        <w:rPr>
          <w:sz w:val="28"/>
          <w:szCs w:val="28"/>
        </w:rPr>
        <w:t>Cllr Ali Hope</w:t>
      </w:r>
      <w:r w:rsidRPr="00C32780">
        <w:rPr>
          <w:sz w:val="28"/>
          <w:szCs w:val="28"/>
        </w:rPr>
        <w:tab/>
      </w:r>
      <w:r w:rsidR="00C32780" w:rsidRPr="00C32780">
        <w:rPr>
          <w:sz w:val="28"/>
          <w:szCs w:val="28"/>
        </w:rPr>
        <w:t xml:space="preserve"> </w:t>
      </w:r>
    </w:p>
    <w:p w14:paraId="0F886FE5" w14:textId="0AC89B14" w:rsidR="00C06815" w:rsidRDefault="00C32780" w:rsidP="00C32780">
      <w:pPr>
        <w:pStyle w:val="Standard"/>
        <w:rPr>
          <w:sz w:val="28"/>
          <w:szCs w:val="28"/>
        </w:rPr>
      </w:pPr>
      <w:r w:rsidRPr="00C32780">
        <w:rPr>
          <w:sz w:val="28"/>
          <w:szCs w:val="28"/>
        </w:rPr>
        <w:t xml:space="preserve">Cllr J de </w:t>
      </w:r>
      <w:proofErr w:type="spellStart"/>
      <w:r w:rsidRPr="00C32780">
        <w:rPr>
          <w:sz w:val="28"/>
          <w:szCs w:val="28"/>
        </w:rPr>
        <w:t>Haldevang</w:t>
      </w:r>
      <w:proofErr w:type="spellEnd"/>
      <w:r w:rsidR="002C3AFE">
        <w:rPr>
          <w:sz w:val="28"/>
          <w:szCs w:val="28"/>
        </w:rPr>
        <w:t xml:space="preserve">                                                 </w:t>
      </w:r>
      <w:r w:rsidRPr="00C32780">
        <w:rPr>
          <w:sz w:val="28"/>
          <w:szCs w:val="28"/>
        </w:rPr>
        <w:t>Cllr Richard Wingfield</w:t>
      </w:r>
    </w:p>
    <w:p w14:paraId="6DAADB00" w14:textId="77777777" w:rsidR="00367888" w:rsidRPr="00C32780" w:rsidRDefault="00367888" w:rsidP="00C32780">
      <w:pPr>
        <w:pStyle w:val="Standard"/>
        <w:rPr>
          <w:sz w:val="28"/>
          <w:szCs w:val="28"/>
        </w:rPr>
      </w:pPr>
    </w:p>
    <w:p w14:paraId="1FF8DC8A" w14:textId="24070C64" w:rsidR="00C32780" w:rsidRPr="000D378C" w:rsidRDefault="000D378C">
      <w:pPr>
        <w:pStyle w:val="Standard"/>
        <w:rPr>
          <w:b/>
          <w:bCs/>
          <w:sz w:val="44"/>
          <w:szCs w:val="44"/>
          <w:u w:val="single"/>
        </w:rPr>
      </w:pPr>
      <w:r w:rsidRPr="000D378C">
        <w:rPr>
          <w:b/>
          <w:bCs/>
          <w:sz w:val="44"/>
          <w:szCs w:val="44"/>
          <w:u w:val="single"/>
        </w:rPr>
        <w:t>Minutes</w:t>
      </w:r>
    </w:p>
    <w:p w14:paraId="07330EFA" w14:textId="77777777" w:rsidR="000D378C" w:rsidRDefault="000D378C">
      <w:pPr>
        <w:pStyle w:val="Standard"/>
        <w:rPr>
          <w:sz w:val="28"/>
          <w:szCs w:val="28"/>
        </w:rPr>
      </w:pPr>
    </w:p>
    <w:p w14:paraId="0F9667FA" w14:textId="4997C59E" w:rsidR="002E16CA" w:rsidRDefault="008479E6">
      <w:pPr>
        <w:pStyle w:val="Standard"/>
        <w:rPr>
          <w:sz w:val="28"/>
          <w:szCs w:val="28"/>
        </w:rPr>
      </w:pPr>
      <w:r>
        <w:rPr>
          <w:sz w:val="28"/>
          <w:szCs w:val="28"/>
        </w:rPr>
        <w:t>1.</w:t>
      </w:r>
      <w:r w:rsidR="00C32780">
        <w:rPr>
          <w:sz w:val="28"/>
          <w:szCs w:val="28"/>
        </w:rPr>
        <w:t>Apologies</w:t>
      </w:r>
      <w:r w:rsidR="00DF61EE">
        <w:rPr>
          <w:sz w:val="28"/>
          <w:szCs w:val="28"/>
        </w:rPr>
        <w:t xml:space="preserve"> </w:t>
      </w:r>
      <w:r w:rsidR="000D378C">
        <w:rPr>
          <w:sz w:val="28"/>
          <w:szCs w:val="28"/>
        </w:rPr>
        <w:t>- Sue Cleal</w:t>
      </w:r>
      <w:r w:rsidR="00DF61EE">
        <w:rPr>
          <w:sz w:val="28"/>
          <w:szCs w:val="28"/>
        </w:rPr>
        <w:t xml:space="preserve">                                                     </w:t>
      </w:r>
    </w:p>
    <w:p w14:paraId="25273A30" w14:textId="77777777" w:rsidR="000D378C" w:rsidRDefault="000D378C">
      <w:pPr>
        <w:pStyle w:val="Standard"/>
      </w:pPr>
    </w:p>
    <w:p w14:paraId="422BF579" w14:textId="54A3C3C6" w:rsidR="00C32780" w:rsidRDefault="008479E6">
      <w:pPr>
        <w:pStyle w:val="Standard"/>
        <w:rPr>
          <w:sz w:val="28"/>
          <w:szCs w:val="28"/>
        </w:rPr>
      </w:pPr>
      <w:r>
        <w:rPr>
          <w:sz w:val="28"/>
          <w:szCs w:val="28"/>
        </w:rPr>
        <w:t>2</w:t>
      </w:r>
      <w:r w:rsidR="00C32780">
        <w:t xml:space="preserve">, </w:t>
      </w:r>
      <w:r w:rsidR="00C32780" w:rsidRPr="00C32780">
        <w:rPr>
          <w:sz w:val="28"/>
          <w:szCs w:val="28"/>
        </w:rPr>
        <w:t xml:space="preserve">Declarations of Interest in any items on the agenda. </w:t>
      </w:r>
      <w:r w:rsidR="000D378C">
        <w:rPr>
          <w:sz w:val="28"/>
          <w:szCs w:val="28"/>
        </w:rPr>
        <w:t>– None</w:t>
      </w:r>
    </w:p>
    <w:p w14:paraId="4FD9FE68" w14:textId="77777777" w:rsidR="000D378C" w:rsidRDefault="000D378C">
      <w:pPr>
        <w:pStyle w:val="Standard"/>
        <w:rPr>
          <w:sz w:val="28"/>
          <w:szCs w:val="28"/>
        </w:rPr>
      </w:pPr>
    </w:p>
    <w:p w14:paraId="531AD92E" w14:textId="0ADD93D3" w:rsidR="000D378C" w:rsidRDefault="008479E6">
      <w:pPr>
        <w:pStyle w:val="Standard"/>
        <w:rPr>
          <w:sz w:val="28"/>
          <w:szCs w:val="28"/>
        </w:rPr>
      </w:pPr>
      <w:r>
        <w:rPr>
          <w:sz w:val="28"/>
          <w:szCs w:val="28"/>
        </w:rPr>
        <w:t xml:space="preserve">3, </w:t>
      </w:r>
      <w:r w:rsidR="00C32780" w:rsidRPr="00C32780">
        <w:rPr>
          <w:sz w:val="28"/>
          <w:szCs w:val="28"/>
        </w:rPr>
        <w:t>Minutes</w:t>
      </w:r>
      <w:r>
        <w:rPr>
          <w:sz w:val="28"/>
          <w:szCs w:val="28"/>
        </w:rPr>
        <w:t xml:space="preserve"> </w:t>
      </w:r>
      <w:r w:rsidR="00C32780" w:rsidRPr="00C32780">
        <w:rPr>
          <w:sz w:val="28"/>
          <w:szCs w:val="28"/>
        </w:rPr>
        <w:t xml:space="preserve">of the meeting held on </w:t>
      </w:r>
      <w:r>
        <w:rPr>
          <w:sz w:val="28"/>
          <w:szCs w:val="28"/>
        </w:rPr>
        <w:t>10th December 2025</w:t>
      </w:r>
      <w:r w:rsidR="00C32780" w:rsidRPr="005A6BF7">
        <w:rPr>
          <w:color w:val="EE0000"/>
          <w:sz w:val="28"/>
          <w:szCs w:val="28"/>
        </w:rPr>
        <w:t xml:space="preserve"> </w:t>
      </w:r>
      <w:r w:rsidR="00C32780" w:rsidRPr="00C32780">
        <w:rPr>
          <w:sz w:val="28"/>
          <w:szCs w:val="28"/>
        </w:rPr>
        <w:t>–</w:t>
      </w:r>
      <w:r>
        <w:rPr>
          <w:sz w:val="28"/>
          <w:szCs w:val="28"/>
        </w:rPr>
        <w:t>minutes</w:t>
      </w:r>
      <w:r w:rsidR="00C32780" w:rsidRPr="00C32780">
        <w:rPr>
          <w:sz w:val="28"/>
          <w:szCs w:val="28"/>
        </w:rPr>
        <w:t xml:space="preserve"> attached for </w:t>
      </w:r>
      <w:r>
        <w:rPr>
          <w:sz w:val="28"/>
          <w:szCs w:val="28"/>
        </w:rPr>
        <w:t>a</w:t>
      </w:r>
      <w:r w:rsidR="00C32780" w:rsidRPr="00C32780">
        <w:rPr>
          <w:sz w:val="28"/>
          <w:szCs w:val="28"/>
        </w:rPr>
        <w:t xml:space="preserve">pproval. </w:t>
      </w:r>
      <w:r w:rsidR="000D378C">
        <w:rPr>
          <w:sz w:val="28"/>
          <w:szCs w:val="28"/>
        </w:rPr>
        <w:t xml:space="preserve">Agreed and signed by Richard Wingfield </w:t>
      </w:r>
    </w:p>
    <w:p w14:paraId="57448AC4" w14:textId="77777777" w:rsidR="000D378C" w:rsidRDefault="000D378C">
      <w:pPr>
        <w:pStyle w:val="Standard"/>
        <w:rPr>
          <w:sz w:val="28"/>
          <w:szCs w:val="28"/>
        </w:rPr>
      </w:pPr>
    </w:p>
    <w:p w14:paraId="635795AF" w14:textId="2310B5CA" w:rsidR="005A6BF7" w:rsidRDefault="008479E6">
      <w:pPr>
        <w:pStyle w:val="Standard"/>
        <w:rPr>
          <w:sz w:val="28"/>
          <w:szCs w:val="28"/>
        </w:rPr>
      </w:pPr>
      <w:r>
        <w:rPr>
          <w:sz w:val="28"/>
          <w:szCs w:val="28"/>
        </w:rPr>
        <w:t>4</w:t>
      </w:r>
      <w:r w:rsidR="005A6BF7">
        <w:rPr>
          <w:sz w:val="28"/>
          <w:szCs w:val="28"/>
        </w:rPr>
        <w:t xml:space="preserve"> </w:t>
      </w:r>
      <w:r w:rsidR="005A6BF7" w:rsidRPr="00C32780">
        <w:rPr>
          <w:sz w:val="28"/>
          <w:szCs w:val="28"/>
        </w:rPr>
        <w:t xml:space="preserve">Minutes of the </w:t>
      </w:r>
      <w:r>
        <w:rPr>
          <w:sz w:val="28"/>
          <w:szCs w:val="28"/>
        </w:rPr>
        <w:t>extraordinary</w:t>
      </w:r>
      <w:r w:rsidR="005A6BF7">
        <w:rPr>
          <w:sz w:val="28"/>
          <w:szCs w:val="28"/>
        </w:rPr>
        <w:t xml:space="preserve"> </w:t>
      </w:r>
      <w:r w:rsidR="005A6BF7" w:rsidRPr="00C32780">
        <w:rPr>
          <w:sz w:val="28"/>
          <w:szCs w:val="28"/>
        </w:rPr>
        <w:t xml:space="preserve">meeting held on </w:t>
      </w:r>
      <w:r>
        <w:rPr>
          <w:sz w:val="28"/>
          <w:szCs w:val="28"/>
        </w:rPr>
        <w:t>04</w:t>
      </w:r>
      <w:r w:rsidRPr="008479E6">
        <w:rPr>
          <w:sz w:val="28"/>
          <w:szCs w:val="28"/>
          <w:vertAlign w:val="superscript"/>
        </w:rPr>
        <w:t>th</w:t>
      </w:r>
      <w:r>
        <w:rPr>
          <w:sz w:val="28"/>
          <w:szCs w:val="28"/>
        </w:rPr>
        <w:t xml:space="preserve"> </w:t>
      </w:r>
      <w:r w:rsidR="005A6BF7">
        <w:rPr>
          <w:sz w:val="28"/>
          <w:szCs w:val="28"/>
        </w:rPr>
        <w:t xml:space="preserve">February </w:t>
      </w:r>
      <w:r>
        <w:rPr>
          <w:sz w:val="28"/>
          <w:szCs w:val="28"/>
        </w:rPr>
        <w:t>2026</w:t>
      </w:r>
      <w:r w:rsidR="005A6BF7" w:rsidRPr="005A6BF7">
        <w:rPr>
          <w:color w:val="EE0000"/>
          <w:sz w:val="28"/>
          <w:szCs w:val="28"/>
        </w:rPr>
        <w:t xml:space="preserve"> </w:t>
      </w:r>
      <w:r w:rsidR="005A6BF7" w:rsidRPr="00C32780">
        <w:rPr>
          <w:sz w:val="28"/>
          <w:szCs w:val="28"/>
        </w:rPr>
        <w:t xml:space="preserve">– attached for </w:t>
      </w:r>
      <w:r>
        <w:rPr>
          <w:sz w:val="28"/>
          <w:szCs w:val="28"/>
        </w:rPr>
        <w:t>a</w:t>
      </w:r>
      <w:r w:rsidR="005A6BF7" w:rsidRPr="00C32780">
        <w:rPr>
          <w:sz w:val="28"/>
          <w:szCs w:val="28"/>
        </w:rPr>
        <w:t>pproval.</w:t>
      </w:r>
      <w:r w:rsidR="000D378C">
        <w:rPr>
          <w:sz w:val="28"/>
          <w:szCs w:val="28"/>
        </w:rPr>
        <w:t xml:space="preserve"> Agreed and signed by Richard Wingfield</w:t>
      </w:r>
    </w:p>
    <w:p w14:paraId="52BB8499" w14:textId="77777777" w:rsidR="000D378C" w:rsidRDefault="000D378C">
      <w:pPr>
        <w:pStyle w:val="Standard"/>
        <w:rPr>
          <w:sz w:val="28"/>
          <w:szCs w:val="28"/>
        </w:rPr>
      </w:pPr>
    </w:p>
    <w:p w14:paraId="5652AFE2" w14:textId="5E852366" w:rsidR="000D378C" w:rsidRDefault="008479E6">
      <w:pPr>
        <w:pStyle w:val="Standard"/>
        <w:rPr>
          <w:sz w:val="28"/>
          <w:szCs w:val="28"/>
        </w:rPr>
      </w:pPr>
      <w:r>
        <w:rPr>
          <w:sz w:val="28"/>
          <w:szCs w:val="28"/>
        </w:rPr>
        <w:t>5</w:t>
      </w:r>
      <w:r w:rsidR="00C32780" w:rsidRPr="00C32780">
        <w:rPr>
          <w:sz w:val="28"/>
          <w:szCs w:val="28"/>
        </w:rPr>
        <w:t xml:space="preserve"> Matters Arising for noting</w:t>
      </w:r>
      <w:r>
        <w:rPr>
          <w:sz w:val="28"/>
          <w:szCs w:val="28"/>
        </w:rPr>
        <w:t xml:space="preserve"> (10</w:t>
      </w:r>
      <w:r w:rsidR="002939C2">
        <w:rPr>
          <w:sz w:val="28"/>
          <w:szCs w:val="28"/>
        </w:rPr>
        <w:t>th</w:t>
      </w:r>
      <w:r>
        <w:rPr>
          <w:sz w:val="28"/>
          <w:szCs w:val="28"/>
        </w:rPr>
        <w:t xml:space="preserve"> December meeting)</w:t>
      </w:r>
      <w:r w:rsidR="005A6BF7">
        <w:rPr>
          <w:sz w:val="28"/>
          <w:szCs w:val="28"/>
        </w:rPr>
        <w:t xml:space="preserve"> </w:t>
      </w:r>
    </w:p>
    <w:p w14:paraId="759E3BC7" w14:textId="7FDB672C" w:rsidR="003A2BC9" w:rsidRDefault="005A6BF7">
      <w:pPr>
        <w:pStyle w:val="Standard"/>
        <w:rPr>
          <w:sz w:val="28"/>
          <w:szCs w:val="28"/>
        </w:rPr>
      </w:pPr>
      <w:r>
        <w:rPr>
          <w:sz w:val="28"/>
          <w:szCs w:val="28"/>
        </w:rPr>
        <w:t>A</w:t>
      </w:r>
      <w:r w:rsidR="008479E6">
        <w:rPr>
          <w:sz w:val="28"/>
          <w:szCs w:val="28"/>
        </w:rPr>
        <w:t>ssertion 10,</w:t>
      </w:r>
      <w:r w:rsidR="000D378C">
        <w:rPr>
          <w:sz w:val="28"/>
          <w:szCs w:val="28"/>
        </w:rPr>
        <w:t xml:space="preserve"> The new councillor emails are being used by the </w:t>
      </w:r>
      <w:r w:rsidR="003A2BC9">
        <w:rPr>
          <w:sz w:val="28"/>
          <w:szCs w:val="28"/>
        </w:rPr>
        <w:t>councillors,</w:t>
      </w:r>
      <w:r w:rsidR="000D378C">
        <w:rPr>
          <w:sz w:val="28"/>
          <w:szCs w:val="28"/>
        </w:rPr>
        <w:t xml:space="preserve"> and the councillors have approved an audit </w:t>
      </w:r>
      <w:r w:rsidR="003A2BC9">
        <w:rPr>
          <w:sz w:val="28"/>
          <w:szCs w:val="28"/>
        </w:rPr>
        <w:t xml:space="preserve">of the parish website that its meets </w:t>
      </w:r>
      <w:r w:rsidR="00331E5D">
        <w:rPr>
          <w:sz w:val="28"/>
          <w:szCs w:val="28"/>
        </w:rPr>
        <w:t>WC</w:t>
      </w:r>
      <w:r w:rsidR="003A2BC9">
        <w:rPr>
          <w:sz w:val="28"/>
          <w:szCs w:val="28"/>
        </w:rPr>
        <w:t>2.2aa.</w:t>
      </w:r>
      <w:r w:rsidR="00331E5D">
        <w:rPr>
          <w:sz w:val="28"/>
          <w:szCs w:val="28"/>
        </w:rPr>
        <w:t xml:space="preserve"> Cost is £100.00</w:t>
      </w:r>
    </w:p>
    <w:p w14:paraId="488881CA" w14:textId="0F7C58DA" w:rsidR="003A2BC9" w:rsidRDefault="003A2BC9">
      <w:pPr>
        <w:pStyle w:val="Standard"/>
        <w:rPr>
          <w:sz w:val="28"/>
          <w:szCs w:val="28"/>
        </w:rPr>
      </w:pPr>
      <w:r>
        <w:rPr>
          <w:sz w:val="28"/>
          <w:szCs w:val="28"/>
        </w:rPr>
        <w:t>There will be an access statement added to the website before the audit.</w:t>
      </w:r>
    </w:p>
    <w:p w14:paraId="757BA22C" w14:textId="1EB15C3A" w:rsidR="003A2BC9" w:rsidRDefault="003A2BC9" w:rsidP="003A2BC9">
      <w:pPr>
        <w:pStyle w:val="Standard"/>
        <w:rPr>
          <w:sz w:val="28"/>
          <w:szCs w:val="28"/>
        </w:rPr>
      </w:pPr>
      <w:r>
        <w:rPr>
          <w:sz w:val="28"/>
          <w:szCs w:val="28"/>
        </w:rPr>
        <w:t xml:space="preserve">The parish clerk will also check the ramifications of GDPR </w:t>
      </w:r>
      <w:r w:rsidR="00B32EAC">
        <w:rPr>
          <w:sz w:val="28"/>
          <w:szCs w:val="28"/>
        </w:rPr>
        <w:t>requirements on the parish website/emails</w:t>
      </w:r>
    </w:p>
    <w:p w14:paraId="40A7A0F5" w14:textId="5F7466A5" w:rsidR="003A2BC9" w:rsidRDefault="000D2114">
      <w:pPr>
        <w:pStyle w:val="Standard"/>
        <w:rPr>
          <w:sz w:val="28"/>
          <w:szCs w:val="28"/>
        </w:rPr>
      </w:pPr>
      <w:r>
        <w:rPr>
          <w:sz w:val="28"/>
          <w:szCs w:val="28"/>
        </w:rPr>
        <w:t>The parish councillors also need to make sure the computer device the</w:t>
      </w:r>
      <w:r w:rsidR="00331E5D">
        <w:rPr>
          <w:sz w:val="28"/>
          <w:szCs w:val="28"/>
        </w:rPr>
        <w:t>y</w:t>
      </w:r>
      <w:r>
        <w:rPr>
          <w:sz w:val="28"/>
          <w:szCs w:val="28"/>
        </w:rPr>
        <w:t xml:space="preserve"> use for parish business as a virus update</w:t>
      </w:r>
      <w:r w:rsidR="00331E5D">
        <w:rPr>
          <w:sz w:val="28"/>
          <w:szCs w:val="28"/>
        </w:rPr>
        <w:t>.</w:t>
      </w:r>
    </w:p>
    <w:p w14:paraId="1D0ACE5F" w14:textId="32D1D960" w:rsidR="00B32EAC" w:rsidRDefault="003A2BC9">
      <w:pPr>
        <w:pStyle w:val="Standard"/>
        <w:rPr>
          <w:sz w:val="28"/>
          <w:szCs w:val="28"/>
        </w:rPr>
      </w:pPr>
      <w:r>
        <w:rPr>
          <w:sz w:val="28"/>
          <w:szCs w:val="28"/>
        </w:rPr>
        <w:t xml:space="preserve">The </w:t>
      </w:r>
      <w:r w:rsidR="000D2114">
        <w:rPr>
          <w:sz w:val="28"/>
          <w:szCs w:val="28"/>
        </w:rPr>
        <w:t>councillors</w:t>
      </w:r>
      <w:r>
        <w:rPr>
          <w:sz w:val="28"/>
          <w:szCs w:val="28"/>
        </w:rPr>
        <w:t xml:space="preserve"> have decided to keep the village </w:t>
      </w:r>
      <w:r w:rsidR="000D2114">
        <w:rPr>
          <w:sz w:val="28"/>
          <w:szCs w:val="28"/>
        </w:rPr>
        <w:t>WhatsApp’s</w:t>
      </w:r>
      <w:r>
        <w:rPr>
          <w:sz w:val="28"/>
          <w:szCs w:val="28"/>
        </w:rPr>
        <w:t xml:space="preserve"> </w:t>
      </w:r>
      <w:r w:rsidR="00B32EAC">
        <w:rPr>
          <w:sz w:val="28"/>
          <w:szCs w:val="28"/>
        </w:rPr>
        <w:t>groups</w:t>
      </w:r>
      <w:r>
        <w:rPr>
          <w:sz w:val="28"/>
          <w:szCs w:val="28"/>
        </w:rPr>
        <w:t xml:space="preserve"> separate for now</w:t>
      </w:r>
      <w:r w:rsidR="00331E5D">
        <w:rPr>
          <w:sz w:val="28"/>
          <w:szCs w:val="28"/>
        </w:rPr>
        <w:t>.</w:t>
      </w:r>
    </w:p>
    <w:p w14:paraId="359D70C7" w14:textId="792BB4FD" w:rsidR="008479E6" w:rsidRDefault="00331E5D">
      <w:pPr>
        <w:pStyle w:val="Standard"/>
        <w:rPr>
          <w:sz w:val="28"/>
          <w:szCs w:val="28"/>
        </w:rPr>
      </w:pPr>
      <w:r>
        <w:rPr>
          <w:sz w:val="28"/>
          <w:szCs w:val="28"/>
        </w:rPr>
        <w:t xml:space="preserve">There is a still a vacancy for a </w:t>
      </w:r>
      <w:r w:rsidR="00EB6224">
        <w:rPr>
          <w:sz w:val="28"/>
          <w:szCs w:val="28"/>
        </w:rPr>
        <w:t>new councillor</w:t>
      </w:r>
      <w:r>
        <w:rPr>
          <w:sz w:val="28"/>
          <w:szCs w:val="28"/>
        </w:rPr>
        <w:t xml:space="preserve"> </w:t>
      </w:r>
      <w:r w:rsidR="000D2114">
        <w:rPr>
          <w:sz w:val="28"/>
          <w:szCs w:val="28"/>
        </w:rPr>
        <w:t xml:space="preserve">required, if anyone is interested in this </w:t>
      </w:r>
      <w:r>
        <w:rPr>
          <w:sz w:val="28"/>
          <w:szCs w:val="28"/>
        </w:rPr>
        <w:t>role,</w:t>
      </w:r>
      <w:r w:rsidR="000D2114">
        <w:rPr>
          <w:sz w:val="28"/>
          <w:szCs w:val="28"/>
        </w:rPr>
        <w:t xml:space="preserve"> please contact the chairman or the parish clerk</w:t>
      </w:r>
      <w:r>
        <w:rPr>
          <w:sz w:val="28"/>
          <w:szCs w:val="28"/>
        </w:rPr>
        <w:t>.</w:t>
      </w:r>
    </w:p>
    <w:p w14:paraId="3A2B7A70" w14:textId="2BB563FF" w:rsidR="00331E5D" w:rsidRDefault="00331E5D">
      <w:pPr>
        <w:pStyle w:val="Standard"/>
        <w:rPr>
          <w:sz w:val="28"/>
          <w:szCs w:val="28"/>
        </w:rPr>
      </w:pPr>
      <w:r>
        <w:rPr>
          <w:sz w:val="28"/>
          <w:szCs w:val="28"/>
        </w:rPr>
        <w:t xml:space="preserve">The process is very </w:t>
      </w:r>
      <w:r w:rsidR="00EB6224">
        <w:rPr>
          <w:sz w:val="28"/>
          <w:szCs w:val="28"/>
        </w:rPr>
        <w:t>simple,</w:t>
      </w:r>
      <w:r>
        <w:rPr>
          <w:sz w:val="28"/>
          <w:szCs w:val="28"/>
        </w:rPr>
        <w:t xml:space="preserve"> and the applicant can be co-opted onto the parish</w:t>
      </w:r>
    </w:p>
    <w:p w14:paraId="51A5D6D7" w14:textId="77777777" w:rsidR="00331E5D" w:rsidRDefault="00331E5D">
      <w:pPr>
        <w:pStyle w:val="Standard"/>
        <w:rPr>
          <w:sz w:val="28"/>
          <w:szCs w:val="28"/>
        </w:rPr>
      </w:pPr>
    </w:p>
    <w:p w14:paraId="270F7349" w14:textId="67A151EF" w:rsidR="00D3135D" w:rsidRDefault="008479E6">
      <w:pPr>
        <w:pStyle w:val="Standard"/>
        <w:rPr>
          <w:sz w:val="28"/>
          <w:szCs w:val="28"/>
        </w:rPr>
      </w:pPr>
      <w:r>
        <w:rPr>
          <w:sz w:val="28"/>
          <w:szCs w:val="28"/>
        </w:rPr>
        <w:t xml:space="preserve">6 </w:t>
      </w:r>
      <w:r w:rsidRPr="00C32780">
        <w:rPr>
          <w:sz w:val="28"/>
          <w:szCs w:val="28"/>
        </w:rPr>
        <w:t>Matters Arising for noting</w:t>
      </w:r>
      <w:r>
        <w:rPr>
          <w:sz w:val="28"/>
          <w:szCs w:val="28"/>
        </w:rPr>
        <w:t xml:space="preserve"> (04</w:t>
      </w:r>
      <w:r w:rsidRPr="008479E6">
        <w:rPr>
          <w:sz w:val="28"/>
          <w:szCs w:val="28"/>
          <w:vertAlign w:val="superscript"/>
        </w:rPr>
        <w:t>th</w:t>
      </w:r>
      <w:r>
        <w:rPr>
          <w:sz w:val="28"/>
          <w:szCs w:val="28"/>
        </w:rPr>
        <w:t xml:space="preserve"> February meeting) </w:t>
      </w:r>
    </w:p>
    <w:p w14:paraId="05A653A4" w14:textId="04FC2194" w:rsidR="008479E6" w:rsidRDefault="00D3135D">
      <w:pPr>
        <w:pStyle w:val="Standard"/>
        <w:rPr>
          <w:sz w:val="28"/>
          <w:szCs w:val="28"/>
        </w:rPr>
      </w:pPr>
      <w:r>
        <w:rPr>
          <w:sz w:val="28"/>
          <w:szCs w:val="28"/>
        </w:rPr>
        <w:t xml:space="preserve">To increase communications between the clerk and the Councillors there has been a </w:t>
      </w:r>
      <w:r w:rsidR="00F30ED0">
        <w:rPr>
          <w:sz w:val="28"/>
          <w:szCs w:val="28"/>
        </w:rPr>
        <w:t>WhatsApp</w:t>
      </w:r>
      <w:r>
        <w:rPr>
          <w:sz w:val="28"/>
          <w:szCs w:val="28"/>
        </w:rPr>
        <w:t xml:space="preserve"> </w:t>
      </w:r>
      <w:r w:rsidR="00331E5D">
        <w:rPr>
          <w:sz w:val="28"/>
          <w:szCs w:val="28"/>
        </w:rPr>
        <w:t>group created.</w:t>
      </w:r>
    </w:p>
    <w:p w14:paraId="52411945" w14:textId="5706D4D7" w:rsidR="00331E5D" w:rsidRDefault="009C31DD">
      <w:pPr>
        <w:pStyle w:val="Standard"/>
        <w:rPr>
          <w:sz w:val="28"/>
          <w:szCs w:val="28"/>
        </w:rPr>
      </w:pPr>
      <w:r>
        <w:rPr>
          <w:sz w:val="28"/>
          <w:szCs w:val="28"/>
        </w:rPr>
        <w:lastRenderedPageBreak/>
        <w:t xml:space="preserve">In the meeting the Police officers had information about a leaflet that had information concerning making properties safer. The parish clerk has requested this information from the local police so it can be circulated to the parish. </w:t>
      </w:r>
    </w:p>
    <w:p w14:paraId="3874D9E0" w14:textId="77777777" w:rsidR="009C31DD" w:rsidRDefault="009C31DD">
      <w:pPr>
        <w:pStyle w:val="Standard"/>
        <w:rPr>
          <w:sz w:val="28"/>
          <w:szCs w:val="28"/>
        </w:rPr>
      </w:pPr>
    </w:p>
    <w:p w14:paraId="4CB8B6C8" w14:textId="623F09A7" w:rsidR="00C32780" w:rsidRDefault="008479E6">
      <w:pPr>
        <w:pStyle w:val="Standard"/>
        <w:rPr>
          <w:sz w:val="28"/>
          <w:szCs w:val="28"/>
        </w:rPr>
      </w:pPr>
      <w:r>
        <w:rPr>
          <w:sz w:val="28"/>
          <w:szCs w:val="28"/>
        </w:rPr>
        <w:t>7</w:t>
      </w:r>
      <w:r w:rsidR="002C3AFE">
        <w:rPr>
          <w:sz w:val="28"/>
          <w:szCs w:val="28"/>
        </w:rPr>
        <w:t xml:space="preserve"> </w:t>
      </w:r>
      <w:r w:rsidR="00C32780" w:rsidRPr="00C32780">
        <w:rPr>
          <w:sz w:val="28"/>
          <w:szCs w:val="28"/>
        </w:rPr>
        <w:t xml:space="preserve">Adjournment for Members of the Public to raise issues. </w:t>
      </w:r>
    </w:p>
    <w:p w14:paraId="03D0647C" w14:textId="77777777" w:rsidR="00F30ED0" w:rsidRDefault="00F30ED0" w:rsidP="00F30ED0">
      <w:pPr>
        <w:pStyle w:val="Standard"/>
        <w:rPr>
          <w:sz w:val="28"/>
          <w:szCs w:val="28"/>
        </w:rPr>
      </w:pPr>
      <w:r>
        <w:rPr>
          <w:sz w:val="28"/>
          <w:szCs w:val="28"/>
        </w:rPr>
        <w:t xml:space="preserve">Some of the residents of Lower Barrington have created a group to discuss domestic security options. </w:t>
      </w:r>
    </w:p>
    <w:p w14:paraId="1D9F5827" w14:textId="2D9B1BE4" w:rsidR="00F57997" w:rsidRDefault="00F30ED0" w:rsidP="00F30ED0">
      <w:pPr>
        <w:pStyle w:val="Standard"/>
        <w:rPr>
          <w:sz w:val="28"/>
          <w:szCs w:val="28"/>
        </w:rPr>
      </w:pPr>
      <w:r>
        <w:rPr>
          <w:sz w:val="28"/>
          <w:szCs w:val="28"/>
        </w:rPr>
        <w:t xml:space="preserve">There has been a request for 3 Grit Bins in Barrington, Councillor </w:t>
      </w:r>
      <w:r w:rsidRPr="00C32780">
        <w:rPr>
          <w:sz w:val="28"/>
          <w:szCs w:val="28"/>
        </w:rPr>
        <w:t xml:space="preserve">J de </w:t>
      </w:r>
      <w:proofErr w:type="spellStart"/>
      <w:r w:rsidRPr="00C32780">
        <w:rPr>
          <w:sz w:val="28"/>
          <w:szCs w:val="28"/>
        </w:rPr>
        <w:t>Haldevang</w:t>
      </w:r>
      <w:proofErr w:type="spellEnd"/>
      <w:r>
        <w:rPr>
          <w:sz w:val="28"/>
          <w:szCs w:val="28"/>
        </w:rPr>
        <w:t xml:space="preserve"> has three in stock and will </w:t>
      </w:r>
      <w:r w:rsidR="00F57997">
        <w:rPr>
          <w:sz w:val="28"/>
          <w:szCs w:val="28"/>
        </w:rPr>
        <w:t>deliver them.</w:t>
      </w:r>
    </w:p>
    <w:p w14:paraId="00A97FD4" w14:textId="5D1F38A4" w:rsidR="00F30ED0" w:rsidRDefault="00F30ED0" w:rsidP="00F30ED0">
      <w:pPr>
        <w:pStyle w:val="Standard"/>
        <w:rPr>
          <w:sz w:val="28"/>
          <w:szCs w:val="28"/>
        </w:rPr>
      </w:pPr>
      <w:r>
        <w:rPr>
          <w:sz w:val="28"/>
          <w:szCs w:val="28"/>
        </w:rPr>
        <w:t xml:space="preserve">                                 </w:t>
      </w:r>
    </w:p>
    <w:p w14:paraId="225A03A0" w14:textId="2EBF9EB6" w:rsidR="00F30ED0" w:rsidRDefault="00C352D5">
      <w:pPr>
        <w:pStyle w:val="Standard"/>
        <w:rPr>
          <w:sz w:val="28"/>
          <w:szCs w:val="28"/>
        </w:rPr>
      </w:pPr>
      <w:r>
        <w:rPr>
          <w:sz w:val="28"/>
          <w:szCs w:val="28"/>
        </w:rPr>
        <w:t>8</w:t>
      </w:r>
      <w:r w:rsidR="00C32780" w:rsidRPr="00C32780">
        <w:rPr>
          <w:sz w:val="28"/>
          <w:szCs w:val="28"/>
        </w:rPr>
        <w:t xml:space="preserve"> Report of the Gloucestershire County Councillor </w:t>
      </w:r>
      <w:r w:rsidR="00E70B9E">
        <w:rPr>
          <w:sz w:val="28"/>
          <w:szCs w:val="28"/>
        </w:rPr>
        <w:t>(Dom Morris)</w:t>
      </w:r>
      <w:r w:rsidR="00F30ED0">
        <w:rPr>
          <w:sz w:val="28"/>
          <w:szCs w:val="28"/>
        </w:rPr>
        <w:t>-</w:t>
      </w:r>
    </w:p>
    <w:p w14:paraId="38AF7BC9" w14:textId="7249C652" w:rsidR="00C32780" w:rsidRDefault="00F30ED0">
      <w:pPr>
        <w:pStyle w:val="Standard"/>
        <w:rPr>
          <w:sz w:val="28"/>
          <w:szCs w:val="28"/>
        </w:rPr>
      </w:pPr>
      <w:r>
        <w:rPr>
          <w:sz w:val="28"/>
          <w:szCs w:val="28"/>
        </w:rPr>
        <w:t>None provided</w:t>
      </w:r>
    </w:p>
    <w:p w14:paraId="638DD6DE" w14:textId="60CBE0C4" w:rsidR="00F30ED0" w:rsidRDefault="00E70B9E" w:rsidP="00F30ED0">
      <w:pPr>
        <w:pStyle w:val="Standard"/>
        <w:rPr>
          <w:sz w:val="28"/>
          <w:szCs w:val="28"/>
        </w:rPr>
      </w:pPr>
      <w:r>
        <w:rPr>
          <w:sz w:val="28"/>
          <w:szCs w:val="28"/>
        </w:rPr>
        <w:t>8a Report of the Cotswold District Councillor (Tony Dale)</w:t>
      </w:r>
      <w:r w:rsidR="00F30ED0">
        <w:rPr>
          <w:sz w:val="28"/>
          <w:szCs w:val="28"/>
        </w:rPr>
        <w:t>-</w:t>
      </w:r>
      <w:r w:rsidR="00F30ED0" w:rsidRPr="00F30ED0">
        <w:rPr>
          <w:sz w:val="28"/>
          <w:szCs w:val="28"/>
        </w:rPr>
        <w:t xml:space="preserve"> </w:t>
      </w:r>
      <w:r w:rsidR="00F30ED0">
        <w:rPr>
          <w:sz w:val="28"/>
          <w:szCs w:val="28"/>
        </w:rPr>
        <w:t>None provided</w:t>
      </w:r>
    </w:p>
    <w:p w14:paraId="329DA0CE" w14:textId="5E964657" w:rsidR="00331E5D" w:rsidRDefault="00F57997">
      <w:pPr>
        <w:pStyle w:val="Standard"/>
        <w:rPr>
          <w:sz w:val="28"/>
          <w:szCs w:val="28"/>
        </w:rPr>
      </w:pPr>
      <w:r>
        <w:rPr>
          <w:sz w:val="28"/>
          <w:szCs w:val="28"/>
        </w:rPr>
        <w:t>8b 2025/2026 Report from the Chairman (Richard Wingfield</w:t>
      </w:r>
      <w:r w:rsidR="009C31DD">
        <w:rPr>
          <w:sz w:val="28"/>
          <w:szCs w:val="28"/>
        </w:rPr>
        <w:t>) -</w:t>
      </w:r>
    </w:p>
    <w:p w14:paraId="3D2A50D1" w14:textId="26735C03" w:rsidR="00E70B9E" w:rsidRDefault="00F57997">
      <w:pPr>
        <w:pStyle w:val="Standard"/>
        <w:rPr>
          <w:sz w:val="28"/>
          <w:szCs w:val="28"/>
        </w:rPr>
      </w:pPr>
      <w:r>
        <w:rPr>
          <w:sz w:val="28"/>
          <w:szCs w:val="28"/>
        </w:rPr>
        <w:t>Viewable on the website</w:t>
      </w:r>
    </w:p>
    <w:p w14:paraId="2EBA99E6" w14:textId="7831F8C3" w:rsidR="00C32780" w:rsidRDefault="008479E6">
      <w:pPr>
        <w:pStyle w:val="Standard"/>
        <w:rPr>
          <w:sz w:val="28"/>
          <w:szCs w:val="28"/>
        </w:rPr>
      </w:pPr>
      <w:r>
        <w:rPr>
          <w:sz w:val="28"/>
          <w:szCs w:val="28"/>
        </w:rPr>
        <w:t>9</w:t>
      </w:r>
      <w:r w:rsidR="00C32780" w:rsidRPr="00C32780">
        <w:rPr>
          <w:sz w:val="28"/>
          <w:szCs w:val="28"/>
        </w:rPr>
        <w:t xml:space="preserve"> Planning Report –</w:t>
      </w:r>
      <w:r w:rsidR="00F30ED0">
        <w:rPr>
          <w:sz w:val="28"/>
          <w:szCs w:val="28"/>
        </w:rPr>
        <w:t>Latest info on the website</w:t>
      </w:r>
    </w:p>
    <w:p w14:paraId="184B8A96" w14:textId="78C54A81" w:rsidR="00C32780" w:rsidRDefault="008479E6">
      <w:pPr>
        <w:pStyle w:val="Standard"/>
        <w:rPr>
          <w:sz w:val="28"/>
          <w:szCs w:val="28"/>
        </w:rPr>
      </w:pPr>
      <w:r>
        <w:rPr>
          <w:sz w:val="28"/>
          <w:szCs w:val="28"/>
        </w:rPr>
        <w:t>10</w:t>
      </w:r>
      <w:r w:rsidR="00C32780" w:rsidRPr="00C32780">
        <w:rPr>
          <w:sz w:val="28"/>
          <w:szCs w:val="28"/>
        </w:rPr>
        <w:t xml:space="preserve"> Traffic Management (J de H): </w:t>
      </w:r>
    </w:p>
    <w:p w14:paraId="271DFF90" w14:textId="77777777" w:rsidR="00832B29" w:rsidRDefault="00E70B9E">
      <w:pPr>
        <w:pStyle w:val="Standard"/>
        <w:rPr>
          <w:sz w:val="28"/>
          <w:szCs w:val="28"/>
        </w:rPr>
      </w:pPr>
      <w:r>
        <w:rPr>
          <w:sz w:val="28"/>
          <w:szCs w:val="28"/>
        </w:rPr>
        <w:t xml:space="preserve">A </w:t>
      </w:r>
      <w:r w:rsidR="00E36D57">
        <w:rPr>
          <w:sz w:val="28"/>
          <w:szCs w:val="28"/>
        </w:rPr>
        <w:t>S</w:t>
      </w:r>
      <w:r>
        <w:rPr>
          <w:sz w:val="28"/>
          <w:szCs w:val="28"/>
        </w:rPr>
        <w:t>peeding</w:t>
      </w:r>
      <w:r w:rsidR="00E36D57">
        <w:rPr>
          <w:sz w:val="28"/>
          <w:szCs w:val="28"/>
        </w:rPr>
        <w:t xml:space="preserve">     </w:t>
      </w:r>
    </w:p>
    <w:p w14:paraId="21DEE1B1" w14:textId="77325369" w:rsidR="00832B29" w:rsidRPr="00832B29" w:rsidRDefault="00331E5D" w:rsidP="00832B29">
      <w:pPr>
        <w:pStyle w:val="Standard"/>
        <w:rPr>
          <w:sz w:val="28"/>
          <w:szCs w:val="28"/>
        </w:rPr>
      </w:pPr>
      <w:r w:rsidRPr="00331E5D">
        <w:rPr>
          <w:sz w:val="28"/>
          <w:szCs w:val="28"/>
        </w:rPr>
        <w:t xml:space="preserve"> In</w:t>
      </w:r>
      <w:r w:rsidR="00832B29" w:rsidRPr="00832B29">
        <w:rPr>
          <w:sz w:val="28"/>
          <w:szCs w:val="28"/>
        </w:rPr>
        <w:t xml:space="preserve"> </w:t>
      </w:r>
      <w:r>
        <w:rPr>
          <w:sz w:val="28"/>
          <w:szCs w:val="28"/>
        </w:rPr>
        <w:t xml:space="preserve">a </w:t>
      </w:r>
      <w:r w:rsidR="00832B29" w:rsidRPr="00832B29">
        <w:rPr>
          <w:sz w:val="28"/>
          <w:szCs w:val="28"/>
        </w:rPr>
        <w:t>broad summary, the reports for December, January, February</w:t>
      </w:r>
      <w:r>
        <w:rPr>
          <w:sz w:val="28"/>
          <w:szCs w:val="28"/>
        </w:rPr>
        <w:t xml:space="preserve"> </w:t>
      </w:r>
      <w:r w:rsidR="00C352D5">
        <w:rPr>
          <w:sz w:val="28"/>
          <w:szCs w:val="28"/>
        </w:rPr>
        <w:t>co</w:t>
      </w:r>
      <w:r w:rsidR="000C71B1">
        <w:rPr>
          <w:sz w:val="28"/>
          <w:szCs w:val="28"/>
        </w:rPr>
        <w:t>me</w:t>
      </w:r>
      <w:r w:rsidR="00C352D5">
        <w:rPr>
          <w:sz w:val="28"/>
          <w:szCs w:val="28"/>
        </w:rPr>
        <w:t xml:space="preserve"> </w:t>
      </w:r>
      <w:r w:rsidR="00C352D5" w:rsidRPr="00832B29">
        <w:rPr>
          <w:sz w:val="28"/>
          <w:szCs w:val="28"/>
        </w:rPr>
        <w:t>from</w:t>
      </w:r>
      <w:r w:rsidR="00832B29" w:rsidRPr="00832B29">
        <w:rPr>
          <w:sz w:val="28"/>
          <w:szCs w:val="28"/>
        </w:rPr>
        <w:t xml:space="preserve"> the Great Barrington Camera.</w:t>
      </w:r>
    </w:p>
    <w:p w14:paraId="7E8504B6" w14:textId="06D00FD1" w:rsidR="00832B29" w:rsidRPr="00832B29" w:rsidRDefault="00331E5D" w:rsidP="00832B29">
      <w:pPr>
        <w:pStyle w:val="Standard"/>
        <w:rPr>
          <w:sz w:val="28"/>
          <w:szCs w:val="28"/>
        </w:rPr>
      </w:pPr>
      <w:r>
        <w:rPr>
          <w:b/>
          <w:bCs/>
          <w:sz w:val="28"/>
          <w:szCs w:val="28"/>
        </w:rPr>
        <w:t xml:space="preserve"> </w:t>
      </w:r>
    </w:p>
    <w:p w14:paraId="2B508CD8" w14:textId="0D288C21" w:rsidR="00832B29" w:rsidRPr="00832B29" w:rsidRDefault="00832B29" w:rsidP="00832B29">
      <w:pPr>
        <w:pStyle w:val="Standard"/>
        <w:rPr>
          <w:sz w:val="28"/>
          <w:szCs w:val="28"/>
        </w:rPr>
      </w:pPr>
      <w:r w:rsidRPr="00832B29">
        <w:rPr>
          <w:sz w:val="28"/>
          <w:szCs w:val="28"/>
        </w:rPr>
        <w:t xml:space="preserve">The Little Barrington Camera is still in some process of operational dysfunction simply because the cage that we have put around it is now jamming the signal, and I </w:t>
      </w:r>
      <w:r w:rsidR="00331E5D" w:rsidRPr="00832B29">
        <w:rPr>
          <w:sz w:val="28"/>
          <w:szCs w:val="28"/>
        </w:rPr>
        <w:t>will remove</w:t>
      </w:r>
      <w:r w:rsidRPr="00832B29">
        <w:rPr>
          <w:sz w:val="28"/>
          <w:szCs w:val="28"/>
        </w:rPr>
        <w:t xml:space="preserve"> elements of the cage so that we could keep the cage but keep</w:t>
      </w:r>
      <w:r w:rsidR="000C71B1">
        <w:rPr>
          <w:sz w:val="28"/>
          <w:szCs w:val="28"/>
        </w:rPr>
        <w:t xml:space="preserve"> the camera</w:t>
      </w:r>
      <w:r w:rsidRPr="00832B29">
        <w:rPr>
          <w:sz w:val="28"/>
          <w:szCs w:val="28"/>
        </w:rPr>
        <w:t xml:space="preserve"> secure. And secondly, these cameras only</w:t>
      </w:r>
      <w:r>
        <w:rPr>
          <w:sz w:val="28"/>
          <w:szCs w:val="28"/>
        </w:rPr>
        <w:t xml:space="preserve"> </w:t>
      </w:r>
      <w:r w:rsidRPr="00832B29">
        <w:rPr>
          <w:sz w:val="28"/>
          <w:szCs w:val="28"/>
        </w:rPr>
        <w:t>work during daylight. They rely on solar power.</w:t>
      </w:r>
    </w:p>
    <w:p w14:paraId="5012A9E9" w14:textId="4C381189" w:rsidR="00832B29" w:rsidRDefault="00832B29" w:rsidP="00832B29">
      <w:pPr>
        <w:pStyle w:val="Standard"/>
        <w:rPr>
          <w:sz w:val="28"/>
          <w:szCs w:val="28"/>
        </w:rPr>
      </w:pPr>
    </w:p>
    <w:p w14:paraId="0A7522C2" w14:textId="76D0578C" w:rsidR="00832B29" w:rsidRDefault="00331E5D" w:rsidP="00832B29">
      <w:pPr>
        <w:pStyle w:val="Standard"/>
        <w:rPr>
          <w:sz w:val="28"/>
          <w:szCs w:val="28"/>
        </w:rPr>
      </w:pPr>
      <w:r>
        <w:rPr>
          <w:sz w:val="28"/>
          <w:szCs w:val="28"/>
        </w:rPr>
        <w:t>T</w:t>
      </w:r>
      <w:r w:rsidR="00832B29" w:rsidRPr="00832B29">
        <w:rPr>
          <w:sz w:val="28"/>
          <w:szCs w:val="28"/>
        </w:rPr>
        <w:t>he key factors are 58% of the traffic transiting through here is at over the speed limit of 30, and there are currently roughly 8,000 vehicles, cars or vehicles, per month coming through the village. That's about 200 a day</w:t>
      </w:r>
    </w:p>
    <w:p w14:paraId="55CAC2FC" w14:textId="4A2FB7CE" w:rsidR="00832B29" w:rsidRPr="00832B29" w:rsidRDefault="00331E5D" w:rsidP="00832B29">
      <w:pPr>
        <w:pStyle w:val="Standard"/>
        <w:rPr>
          <w:sz w:val="28"/>
          <w:szCs w:val="28"/>
        </w:rPr>
      </w:pPr>
      <w:r w:rsidRPr="00832B29">
        <w:rPr>
          <w:sz w:val="28"/>
          <w:szCs w:val="28"/>
        </w:rPr>
        <w:t>if</w:t>
      </w:r>
      <w:r w:rsidR="00832B29" w:rsidRPr="00832B29">
        <w:rPr>
          <w:sz w:val="28"/>
          <w:szCs w:val="28"/>
        </w:rPr>
        <w:t xml:space="preserve"> you allow for the even number of </w:t>
      </w:r>
      <w:r w:rsidRPr="00832B29">
        <w:rPr>
          <w:sz w:val="28"/>
          <w:szCs w:val="28"/>
        </w:rPr>
        <w:t>amounts</w:t>
      </w:r>
      <w:r w:rsidR="00832B29" w:rsidRPr="00832B29">
        <w:rPr>
          <w:sz w:val="28"/>
          <w:szCs w:val="28"/>
        </w:rPr>
        <w:t xml:space="preserve"> of traffic daytime for both weekends and week time. </w:t>
      </w:r>
      <w:r>
        <w:rPr>
          <w:sz w:val="28"/>
          <w:szCs w:val="28"/>
        </w:rPr>
        <w:t>T</w:t>
      </w:r>
      <w:r w:rsidR="00832B29" w:rsidRPr="00832B29">
        <w:rPr>
          <w:sz w:val="28"/>
          <w:szCs w:val="28"/>
        </w:rPr>
        <w:t>he peak hour, and recorded now clearly in the winter, is midday.</w:t>
      </w:r>
    </w:p>
    <w:p w14:paraId="0328ADD9" w14:textId="4A901D5D" w:rsidR="00832B29" w:rsidRPr="00832B29" w:rsidRDefault="00832B29" w:rsidP="00832B29">
      <w:pPr>
        <w:pStyle w:val="Standard"/>
        <w:rPr>
          <w:sz w:val="28"/>
          <w:szCs w:val="28"/>
        </w:rPr>
      </w:pPr>
      <w:r w:rsidRPr="00832B29">
        <w:rPr>
          <w:sz w:val="28"/>
          <w:szCs w:val="28"/>
        </w:rPr>
        <w:t xml:space="preserve">I did accept and suggest the action that </w:t>
      </w:r>
      <w:r w:rsidR="000C71B1" w:rsidRPr="00832B29">
        <w:rPr>
          <w:sz w:val="28"/>
          <w:szCs w:val="28"/>
        </w:rPr>
        <w:t>because of</w:t>
      </w:r>
      <w:r w:rsidRPr="00832B29">
        <w:rPr>
          <w:sz w:val="28"/>
          <w:szCs w:val="28"/>
        </w:rPr>
        <w:t xml:space="preserve"> this and other data, we should address it to the police crime commissioner. They, as you know, have been removed from post by the Labour government, and I am now waiting for the more updated data as the daylight comes in to then draft a letter to the</w:t>
      </w:r>
      <w:r w:rsidR="00331E5D">
        <w:rPr>
          <w:sz w:val="28"/>
          <w:szCs w:val="28"/>
        </w:rPr>
        <w:t xml:space="preserve"> </w:t>
      </w:r>
      <w:r w:rsidRPr="00832B29">
        <w:rPr>
          <w:sz w:val="28"/>
          <w:szCs w:val="28"/>
        </w:rPr>
        <w:t>Chief Constable to make him aware of the problem</w:t>
      </w:r>
    </w:p>
    <w:p w14:paraId="2E083781" w14:textId="77777777" w:rsidR="00832B29" w:rsidRPr="00832B29" w:rsidRDefault="00832B29" w:rsidP="00832B29">
      <w:pPr>
        <w:pStyle w:val="Standard"/>
        <w:rPr>
          <w:sz w:val="28"/>
          <w:szCs w:val="28"/>
        </w:rPr>
      </w:pPr>
    </w:p>
    <w:p w14:paraId="1FCFA3F4" w14:textId="77777777" w:rsidR="00832B29" w:rsidRPr="00832B29" w:rsidRDefault="00832B29" w:rsidP="00832B29">
      <w:pPr>
        <w:pStyle w:val="Standard"/>
        <w:rPr>
          <w:sz w:val="28"/>
          <w:szCs w:val="28"/>
        </w:rPr>
      </w:pPr>
    </w:p>
    <w:p w14:paraId="5B039059" w14:textId="77777777" w:rsidR="00331E5D" w:rsidRDefault="00331E5D">
      <w:pPr>
        <w:pStyle w:val="Standard"/>
        <w:rPr>
          <w:sz w:val="28"/>
          <w:szCs w:val="28"/>
        </w:rPr>
      </w:pPr>
    </w:p>
    <w:p w14:paraId="304A202A" w14:textId="041F18B7" w:rsidR="00E70B9E" w:rsidRDefault="00E70B9E">
      <w:pPr>
        <w:pStyle w:val="Standard"/>
        <w:rPr>
          <w:sz w:val="28"/>
          <w:szCs w:val="28"/>
        </w:rPr>
      </w:pPr>
      <w:r>
        <w:rPr>
          <w:sz w:val="28"/>
          <w:szCs w:val="28"/>
        </w:rPr>
        <w:lastRenderedPageBreak/>
        <w:t xml:space="preserve">B </w:t>
      </w:r>
      <w:proofErr w:type="spellStart"/>
      <w:r>
        <w:rPr>
          <w:sz w:val="28"/>
          <w:szCs w:val="28"/>
        </w:rPr>
        <w:t>WiVTAG</w:t>
      </w:r>
      <w:proofErr w:type="spellEnd"/>
      <w:r>
        <w:rPr>
          <w:sz w:val="28"/>
          <w:szCs w:val="28"/>
        </w:rPr>
        <w:t xml:space="preserve"> RW</w:t>
      </w:r>
    </w:p>
    <w:p w14:paraId="746F85D7" w14:textId="77777777" w:rsidR="00C352D5" w:rsidRDefault="00331E5D" w:rsidP="00BD30BB">
      <w:pPr>
        <w:pStyle w:val="Standard"/>
        <w:rPr>
          <w:sz w:val="28"/>
          <w:szCs w:val="28"/>
        </w:rPr>
      </w:pPr>
      <w:r>
        <w:rPr>
          <w:b/>
          <w:bCs/>
          <w:sz w:val="28"/>
          <w:szCs w:val="28"/>
        </w:rPr>
        <w:t xml:space="preserve"> </w:t>
      </w:r>
    </w:p>
    <w:p w14:paraId="3BCCC5CE" w14:textId="4F7F165C" w:rsidR="00BD30BB" w:rsidRPr="00BD30BB" w:rsidRDefault="00BD30BB" w:rsidP="00BD30BB">
      <w:pPr>
        <w:pStyle w:val="Standard"/>
        <w:rPr>
          <w:sz w:val="28"/>
          <w:szCs w:val="28"/>
        </w:rPr>
      </w:pPr>
      <w:r w:rsidRPr="00BD30BB">
        <w:rPr>
          <w:sz w:val="28"/>
          <w:szCs w:val="28"/>
        </w:rPr>
        <w:t>WIVTAG is the</w:t>
      </w:r>
      <w:r w:rsidR="00331E5D">
        <w:rPr>
          <w:sz w:val="28"/>
          <w:szCs w:val="28"/>
        </w:rPr>
        <w:t xml:space="preserve"> </w:t>
      </w:r>
      <w:r w:rsidRPr="00BD30BB">
        <w:rPr>
          <w:sz w:val="28"/>
          <w:szCs w:val="28"/>
        </w:rPr>
        <w:t xml:space="preserve">Windrush Valley Traffic Action Group, which is led by Mark McCapkin of Crawley, near Whitney. They have this grand aspiration of a very large weight restriction covering a line from Whitney to Northleach in the south, going up to Stow, across not quite as far as Chipping </w:t>
      </w:r>
      <w:r w:rsidR="00C352D5" w:rsidRPr="00BD30BB">
        <w:rPr>
          <w:sz w:val="28"/>
          <w:szCs w:val="28"/>
        </w:rPr>
        <w:t>Norton,</w:t>
      </w:r>
      <w:r w:rsidR="00C352D5">
        <w:rPr>
          <w:sz w:val="28"/>
          <w:szCs w:val="28"/>
        </w:rPr>
        <w:t xml:space="preserve"> and</w:t>
      </w:r>
      <w:r w:rsidR="00331E5D">
        <w:rPr>
          <w:sz w:val="28"/>
          <w:szCs w:val="28"/>
        </w:rPr>
        <w:t xml:space="preserve"> </w:t>
      </w:r>
      <w:r w:rsidRPr="00BD30BB">
        <w:rPr>
          <w:sz w:val="28"/>
          <w:szCs w:val="28"/>
        </w:rPr>
        <w:t>back down</w:t>
      </w:r>
      <w:r w:rsidR="00331E5D">
        <w:rPr>
          <w:sz w:val="28"/>
          <w:szCs w:val="28"/>
        </w:rPr>
        <w:t xml:space="preserve"> </w:t>
      </w:r>
      <w:r w:rsidRPr="00BD30BB">
        <w:rPr>
          <w:sz w:val="28"/>
          <w:szCs w:val="28"/>
        </w:rPr>
        <w:t xml:space="preserve">to </w:t>
      </w:r>
      <w:r w:rsidR="000C71B1" w:rsidRPr="00BD30BB">
        <w:rPr>
          <w:sz w:val="28"/>
          <w:szCs w:val="28"/>
        </w:rPr>
        <w:t>Whitney.</w:t>
      </w:r>
      <w:r w:rsidR="000C71B1">
        <w:rPr>
          <w:sz w:val="28"/>
          <w:szCs w:val="28"/>
        </w:rPr>
        <w:t xml:space="preserve"> I</w:t>
      </w:r>
      <w:r w:rsidR="000C71B1" w:rsidRPr="00BD30BB">
        <w:rPr>
          <w:sz w:val="28"/>
          <w:szCs w:val="28"/>
        </w:rPr>
        <w:t>t’s</w:t>
      </w:r>
      <w:r w:rsidRPr="00BD30BB">
        <w:rPr>
          <w:sz w:val="28"/>
          <w:szCs w:val="28"/>
        </w:rPr>
        <w:t xml:space="preserve"> quite a big area.</w:t>
      </w:r>
    </w:p>
    <w:p w14:paraId="39CD34FF" w14:textId="590029A3" w:rsidR="00BD30BB" w:rsidRPr="00BD30BB" w:rsidRDefault="00331E5D" w:rsidP="00BD30BB">
      <w:pPr>
        <w:pStyle w:val="Standard"/>
        <w:rPr>
          <w:sz w:val="28"/>
          <w:szCs w:val="28"/>
        </w:rPr>
      </w:pPr>
      <w:r>
        <w:rPr>
          <w:b/>
          <w:bCs/>
          <w:sz w:val="28"/>
          <w:szCs w:val="28"/>
        </w:rPr>
        <w:t xml:space="preserve"> </w:t>
      </w:r>
    </w:p>
    <w:p w14:paraId="1076E737" w14:textId="2E09B7D2" w:rsidR="00BD30BB" w:rsidRDefault="00C352D5" w:rsidP="00BD30BB">
      <w:pPr>
        <w:pStyle w:val="Standard"/>
        <w:rPr>
          <w:sz w:val="28"/>
          <w:szCs w:val="28"/>
        </w:rPr>
      </w:pPr>
      <w:r>
        <w:rPr>
          <w:sz w:val="28"/>
          <w:szCs w:val="28"/>
        </w:rPr>
        <w:t xml:space="preserve">The </w:t>
      </w:r>
      <w:r w:rsidRPr="00BD30BB">
        <w:rPr>
          <w:sz w:val="28"/>
          <w:szCs w:val="28"/>
        </w:rPr>
        <w:t xml:space="preserve">weight restriction </w:t>
      </w:r>
      <w:r>
        <w:rPr>
          <w:sz w:val="28"/>
          <w:szCs w:val="28"/>
        </w:rPr>
        <w:t>w</w:t>
      </w:r>
      <w:r w:rsidR="00BD30BB" w:rsidRPr="00BD30BB">
        <w:rPr>
          <w:sz w:val="28"/>
          <w:szCs w:val="28"/>
        </w:rPr>
        <w:t xml:space="preserve">ill only happen if the local highway authorities wish it to happen, so it's very much in the gift of Oxfordshire County Council and Gloucestershire County Council. We as a parish have been supportive and continue to be supportive of </w:t>
      </w:r>
      <w:r w:rsidR="00331E5D" w:rsidRPr="00BD30BB">
        <w:rPr>
          <w:sz w:val="28"/>
          <w:szCs w:val="28"/>
        </w:rPr>
        <w:t xml:space="preserve">WIVTAG </w:t>
      </w:r>
      <w:r w:rsidR="00BD30BB" w:rsidRPr="00BD30BB">
        <w:rPr>
          <w:sz w:val="28"/>
          <w:szCs w:val="28"/>
        </w:rPr>
        <w:t>aspiration, but I think we're cognizant of the fact that it's probably not going to happen swiftly</w:t>
      </w:r>
      <w:r w:rsidR="00331E5D">
        <w:rPr>
          <w:sz w:val="28"/>
          <w:szCs w:val="28"/>
        </w:rPr>
        <w:t>.</w:t>
      </w:r>
    </w:p>
    <w:p w14:paraId="1094B826" w14:textId="331B4D0E" w:rsidR="00312127" w:rsidRPr="00312127" w:rsidRDefault="00312127" w:rsidP="00312127">
      <w:pPr>
        <w:pStyle w:val="Standard"/>
        <w:rPr>
          <w:sz w:val="28"/>
          <w:szCs w:val="28"/>
        </w:rPr>
      </w:pPr>
      <w:r w:rsidRPr="00312127">
        <w:rPr>
          <w:sz w:val="28"/>
          <w:szCs w:val="28"/>
        </w:rPr>
        <w:t>The highways department of Gloucestershire County Council are pragmatic and supportive, and the senior officer there, Dan T</w:t>
      </w:r>
      <w:r w:rsidR="00331E5D">
        <w:rPr>
          <w:sz w:val="28"/>
          <w:szCs w:val="28"/>
        </w:rPr>
        <w:t>.</w:t>
      </w:r>
      <w:r w:rsidRPr="00312127">
        <w:rPr>
          <w:sz w:val="28"/>
          <w:szCs w:val="28"/>
        </w:rPr>
        <w:t xml:space="preserve">, is very sensible and is fully aware of what is happening, and he has promised to liaise with his counterpart at Oxfordshire. </w:t>
      </w:r>
      <w:r w:rsidR="00331E5D" w:rsidRPr="00312127">
        <w:rPr>
          <w:sz w:val="28"/>
          <w:szCs w:val="28"/>
        </w:rPr>
        <w:t>So,</w:t>
      </w:r>
      <w:r w:rsidRPr="00312127">
        <w:rPr>
          <w:sz w:val="28"/>
          <w:szCs w:val="28"/>
        </w:rPr>
        <w:t xml:space="preserve"> I think that is all in hand.</w:t>
      </w:r>
    </w:p>
    <w:p w14:paraId="1EE233DE" w14:textId="3C881EAD" w:rsidR="00BD30BB" w:rsidRDefault="00331E5D" w:rsidP="00BD30BB">
      <w:pPr>
        <w:pStyle w:val="Standard"/>
        <w:rPr>
          <w:sz w:val="28"/>
          <w:szCs w:val="28"/>
        </w:rPr>
      </w:pPr>
      <w:r>
        <w:rPr>
          <w:sz w:val="28"/>
          <w:szCs w:val="28"/>
        </w:rPr>
        <w:t>I</w:t>
      </w:r>
      <w:r w:rsidR="00BD30BB" w:rsidRPr="00BD30BB">
        <w:rPr>
          <w:sz w:val="28"/>
          <w:szCs w:val="28"/>
        </w:rPr>
        <w:t>t also involves a lot of cost in term</w:t>
      </w:r>
      <w:r w:rsidR="00BD30BB">
        <w:rPr>
          <w:sz w:val="28"/>
          <w:szCs w:val="28"/>
        </w:rPr>
        <w:t xml:space="preserve"> </w:t>
      </w:r>
      <w:r w:rsidR="00BD30BB" w:rsidRPr="00BD30BB">
        <w:rPr>
          <w:sz w:val="28"/>
          <w:szCs w:val="28"/>
        </w:rPr>
        <w:t xml:space="preserve">of signage. </w:t>
      </w:r>
      <w:r w:rsidRPr="00BD30BB">
        <w:rPr>
          <w:sz w:val="28"/>
          <w:szCs w:val="28"/>
        </w:rPr>
        <w:t>So,</w:t>
      </w:r>
      <w:r w:rsidR="00BD30BB" w:rsidRPr="00BD30BB">
        <w:rPr>
          <w:sz w:val="28"/>
          <w:szCs w:val="28"/>
        </w:rPr>
        <w:t xml:space="preserve"> both county councils </w:t>
      </w:r>
      <w:r>
        <w:rPr>
          <w:sz w:val="28"/>
          <w:szCs w:val="28"/>
        </w:rPr>
        <w:t>will have to work out the finances.</w:t>
      </w:r>
    </w:p>
    <w:p w14:paraId="3EA8F4C2" w14:textId="77777777" w:rsidR="00C352D5" w:rsidRDefault="00C352D5" w:rsidP="00BD30BB">
      <w:pPr>
        <w:pStyle w:val="Standard"/>
        <w:rPr>
          <w:sz w:val="28"/>
          <w:szCs w:val="28"/>
        </w:rPr>
      </w:pPr>
      <w:r>
        <w:rPr>
          <w:sz w:val="28"/>
          <w:szCs w:val="28"/>
        </w:rPr>
        <w:t>One k</w:t>
      </w:r>
      <w:r w:rsidR="00BD30BB" w:rsidRPr="00BD30BB">
        <w:rPr>
          <w:sz w:val="28"/>
          <w:szCs w:val="28"/>
        </w:rPr>
        <w:t xml:space="preserve">ey </w:t>
      </w:r>
      <w:r>
        <w:rPr>
          <w:sz w:val="28"/>
          <w:szCs w:val="28"/>
        </w:rPr>
        <w:t>point i</w:t>
      </w:r>
      <w:r w:rsidR="00BD30BB" w:rsidRPr="00BD30BB">
        <w:rPr>
          <w:sz w:val="28"/>
          <w:szCs w:val="28"/>
        </w:rPr>
        <w:t>s to ensure that WIFT</w:t>
      </w:r>
      <w:r>
        <w:rPr>
          <w:sz w:val="28"/>
          <w:szCs w:val="28"/>
        </w:rPr>
        <w:t>AG</w:t>
      </w:r>
      <w:r w:rsidR="00BD30BB" w:rsidRPr="00BD30BB">
        <w:rPr>
          <w:sz w:val="28"/>
          <w:szCs w:val="28"/>
        </w:rPr>
        <w:t xml:space="preserve"> doesn't succeed in Oxfordshire alone because that would be the absolute worst-case scenario for us</w:t>
      </w:r>
      <w:r>
        <w:rPr>
          <w:sz w:val="28"/>
          <w:szCs w:val="28"/>
        </w:rPr>
        <w:t>.</w:t>
      </w:r>
    </w:p>
    <w:p w14:paraId="7F35D902" w14:textId="033D13C9" w:rsidR="00BD30BB" w:rsidRPr="00BD30BB" w:rsidRDefault="00C352D5" w:rsidP="00BD30BB">
      <w:pPr>
        <w:pStyle w:val="Standard"/>
        <w:rPr>
          <w:sz w:val="28"/>
          <w:szCs w:val="28"/>
        </w:rPr>
      </w:pPr>
      <w:r>
        <w:rPr>
          <w:sz w:val="28"/>
          <w:szCs w:val="28"/>
        </w:rPr>
        <w:t>If this happens y</w:t>
      </w:r>
      <w:r w:rsidR="00BD30BB" w:rsidRPr="00BD30BB">
        <w:rPr>
          <w:sz w:val="28"/>
          <w:szCs w:val="28"/>
        </w:rPr>
        <w:t xml:space="preserve">ou would have traffic displaced from the small roads in Oxfordshire onto us, and that would be a disaster scenario. I stay in close contact with the highways department, Oxfordshire County Council, and </w:t>
      </w:r>
      <w:r>
        <w:rPr>
          <w:sz w:val="28"/>
          <w:szCs w:val="28"/>
        </w:rPr>
        <w:t xml:space="preserve">WIFTAG. I </w:t>
      </w:r>
      <w:r w:rsidR="00BD30BB" w:rsidRPr="00BD30BB">
        <w:rPr>
          <w:sz w:val="28"/>
          <w:szCs w:val="28"/>
        </w:rPr>
        <w:t xml:space="preserve">am </w:t>
      </w:r>
      <w:r>
        <w:rPr>
          <w:sz w:val="28"/>
          <w:szCs w:val="28"/>
        </w:rPr>
        <w:t>e</w:t>
      </w:r>
      <w:r w:rsidR="00BD30BB" w:rsidRPr="00BD30BB">
        <w:rPr>
          <w:sz w:val="28"/>
          <w:szCs w:val="28"/>
        </w:rPr>
        <w:t xml:space="preserve">mphatically advised that they will not let this happen. </w:t>
      </w:r>
      <w:proofErr w:type="gramStart"/>
      <w:r w:rsidR="00BD30BB" w:rsidRPr="00BD30BB">
        <w:rPr>
          <w:sz w:val="28"/>
          <w:szCs w:val="28"/>
        </w:rPr>
        <w:t>They,</w:t>
      </w:r>
      <w:proofErr w:type="gramEnd"/>
      <w:r w:rsidR="00BD30BB" w:rsidRPr="00BD30BB">
        <w:rPr>
          <w:sz w:val="28"/>
          <w:szCs w:val="28"/>
        </w:rPr>
        <w:t xml:space="preserve"> do not wish to see displacement of traffic from Oxfordshire onto small roads in Gloucestershire.</w:t>
      </w:r>
      <w:r>
        <w:rPr>
          <w:sz w:val="28"/>
          <w:szCs w:val="28"/>
        </w:rPr>
        <w:t xml:space="preserve"> We </w:t>
      </w:r>
      <w:r w:rsidR="00BD30BB" w:rsidRPr="00BD30BB">
        <w:rPr>
          <w:sz w:val="28"/>
          <w:szCs w:val="28"/>
        </w:rPr>
        <w:t>think we're in the right place, but whether it can be made to happen, we</w:t>
      </w:r>
      <w:r>
        <w:rPr>
          <w:sz w:val="28"/>
          <w:szCs w:val="28"/>
        </w:rPr>
        <w:t xml:space="preserve"> will</w:t>
      </w:r>
      <w:r w:rsidR="00BD30BB" w:rsidRPr="00BD30BB">
        <w:rPr>
          <w:sz w:val="28"/>
          <w:szCs w:val="28"/>
        </w:rPr>
        <w:t xml:space="preserve"> just</w:t>
      </w:r>
      <w:r>
        <w:rPr>
          <w:sz w:val="28"/>
          <w:szCs w:val="28"/>
        </w:rPr>
        <w:t xml:space="preserve"> have to</w:t>
      </w:r>
      <w:r w:rsidR="00BD30BB" w:rsidRPr="00BD30BB">
        <w:rPr>
          <w:sz w:val="28"/>
          <w:szCs w:val="28"/>
        </w:rPr>
        <w:t xml:space="preserve"> wait and see. </w:t>
      </w:r>
      <w:r>
        <w:rPr>
          <w:sz w:val="28"/>
          <w:szCs w:val="28"/>
        </w:rPr>
        <w:t xml:space="preserve"> </w:t>
      </w:r>
    </w:p>
    <w:p w14:paraId="6F0237F0" w14:textId="6ECF9A01" w:rsidR="00BD30BB" w:rsidRDefault="00A164C8">
      <w:pPr>
        <w:pStyle w:val="Standard"/>
        <w:rPr>
          <w:sz w:val="28"/>
          <w:szCs w:val="28"/>
        </w:rPr>
      </w:pPr>
      <w:r>
        <w:rPr>
          <w:sz w:val="28"/>
          <w:szCs w:val="28"/>
        </w:rPr>
        <w:t xml:space="preserve"> </w:t>
      </w:r>
    </w:p>
    <w:p w14:paraId="24122F62" w14:textId="77777777" w:rsidR="00A164C8" w:rsidRDefault="002C3AFE">
      <w:pPr>
        <w:pStyle w:val="Standard"/>
        <w:rPr>
          <w:sz w:val="28"/>
          <w:szCs w:val="28"/>
        </w:rPr>
      </w:pPr>
      <w:r>
        <w:rPr>
          <w:sz w:val="28"/>
          <w:szCs w:val="28"/>
        </w:rPr>
        <w:t>11</w:t>
      </w:r>
      <w:r w:rsidR="00C32780" w:rsidRPr="00C32780">
        <w:rPr>
          <w:sz w:val="28"/>
          <w:szCs w:val="28"/>
        </w:rPr>
        <w:t xml:space="preserve"> Neighbourhood Watch&amp; Fly-Tipping (SC) </w:t>
      </w:r>
      <w:r w:rsidR="00A164C8">
        <w:rPr>
          <w:sz w:val="28"/>
          <w:szCs w:val="28"/>
        </w:rPr>
        <w:t>No information provided</w:t>
      </w:r>
    </w:p>
    <w:p w14:paraId="00203484" w14:textId="01BBFE2A" w:rsidR="00C32780" w:rsidRDefault="00E70B9E">
      <w:pPr>
        <w:pStyle w:val="Standard"/>
        <w:rPr>
          <w:sz w:val="28"/>
          <w:szCs w:val="28"/>
        </w:rPr>
      </w:pPr>
      <w:r>
        <w:rPr>
          <w:sz w:val="28"/>
          <w:szCs w:val="28"/>
        </w:rPr>
        <w:t>Attempted Burglaries (RW)</w:t>
      </w:r>
    </w:p>
    <w:p w14:paraId="0F4A86E6" w14:textId="77777777" w:rsidR="00A164C8" w:rsidRPr="00F57997" w:rsidRDefault="00A164C8" w:rsidP="00A164C8">
      <w:pPr>
        <w:pStyle w:val="Standard"/>
        <w:rPr>
          <w:sz w:val="28"/>
          <w:szCs w:val="28"/>
        </w:rPr>
      </w:pPr>
      <w:r>
        <w:rPr>
          <w:sz w:val="28"/>
          <w:szCs w:val="28"/>
        </w:rPr>
        <w:t xml:space="preserve">Police alert website and investigate the leaflet - </w:t>
      </w:r>
      <w:r w:rsidRPr="00F57997">
        <w:rPr>
          <w:sz w:val="28"/>
          <w:szCs w:val="28"/>
        </w:rPr>
        <w:t>crime prevention survey</w:t>
      </w:r>
    </w:p>
    <w:p w14:paraId="2B5E3AB9" w14:textId="41430B7E" w:rsidR="00A164C8" w:rsidRDefault="00A164C8" w:rsidP="00A164C8">
      <w:pPr>
        <w:pStyle w:val="Standard"/>
        <w:rPr>
          <w:sz w:val="28"/>
          <w:szCs w:val="28"/>
        </w:rPr>
      </w:pPr>
      <w:r>
        <w:rPr>
          <w:sz w:val="28"/>
          <w:szCs w:val="28"/>
        </w:rPr>
        <w:t xml:space="preserve">The </w:t>
      </w:r>
      <w:r w:rsidRPr="00832B29">
        <w:rPr>
          <w:sz w:val="28"/>
          <w:szCs w:val="28"/>
        </w:rPr>
        <w:t>online community alert scheme</w:t>
      </w:r>
      <w:r>
        <w:rPr>
          <w:sz w:val="28"/>
          <w:szCs w:val="28"/>
        </w:rPr>
        <w:t xml:space="preserve"> for Gloucestershire can be viewed on </w:t>
      </w:r>
    </w:p>
    <w:p w14:paraId="26E5F5AE" w14:textId="2B27A7D4" w:rsidR="00A164C8" w:rsidRPr="00A164C8" w:rsidRDefault="00A164C8" w:rsidP="00A164C8">
      <w:pPr>
        <w:pStyle w:val="Standard"/>
        <w:rPr>
          <w:rStyle w:val="Hyperlink"/>
          <w:sz w:val="28"/>
          <w:szCs w:val="28"/>
        </w:rPr>
      </w:pPr>
      <w:r>
        <w:rPr>
          <w:sz w:val="28"/>
          <w:szCs w:val="28"/>
        </w:rPr>
        <w:fldChar w:fldCharType="begin"/>
      </w:r>
      <w:r>
        <w:rPr>
          <w:sz w:val="28"/>
          <w:szCs w:val="28"/>
        </w:rPr>
        <w:instrText>HYPERLINK "https://www.gloucestershire.police.uk/advice/advice-and-information/wsi/watch-schemes-initiatives/as/gloucs/your-community-alerts/"</w:instrText>
      </w:r>
      <w:r>
        <w:rPr>
          <w:sz w:val="28"/>
          <w:szCs w:val="28"/>
        </w:rPr>
      </w:r>
      <w:r>
        <w:rPr>
          <w:sz w:val="28"/>
          <w:szCs w:val="28"/>
        </w:rPr>
        <w:fldChar w:fldCharType="separate"/>
      </w:r>
      <w:r w:rsidRPr="00A164C8">
        <w:rPr>
          <w:rStyle w:val="Hyperlink"/>
          <w:sz w:val="28"/>
          <w:szCs w:val="28"/>
        </w:rPr>
        <w:t>Police alert website and investigate the leaflet - crime prevention survey</w:t>
      </w:r>
    </w:p>
    <w:p w14:paraId="5F0ED180" w14:textId="7C580F29" w:rsidR="00A164C8" w:rsidRPr="00832B29" w:rsidRDefault="00A164C8" w:rsidP="00A164C8">
      <w:pPr>
        <w:pStyle w:val="Standard"/>
        <w:rPr>
          <w:sz w:val="28"/>
          <w:szCs w:val="28"/>
        </w:rPr>
      </w:pPr>
      <w:r w:rsidRPr="00A164C8">
        <w:rPr>
          <w:rStyle w:val="Hyperlink"/>
          <w:sz w:val="28"/>
          <w:szCs w:val="28"/>
        </w:rPr>
        <w:t xml:space="preserve"> online community alert scheme,</w:t>
      </w:r>
      <w:r>
        <w:rPr>
          <w:sz w:val="28"/>
          <w:szCs w:val="28"/>
        </w:rPr>
        <w:fldChar w:fldCharType="end"/>
      </w:r>
      <w:r w:rsidRPr="00832B29">
        <w:rPr>
          <w:sz w:val="28"/>
          <w:szCs w:val="28"/>
        </w:rPr>
        <w:t xml:space="preserve"> </w:t>
      </w:r>
    </w:p>
    <w:p w14:paraId="0F83A881" w14:textId="1CE5E48A" w:rsidR="00A164C8" w:rsidRDefault="00A164C8" w:rsidP="00A164C8">
      <w:pPr>
        <w:pStyle w:val="Standard"/>
        <w:rPr>
          <w:sz w:val="28"/>
          <w:szCs w:val="28"/>
        </w:rPr>
      </w:pPr>
      <w:r>
        <w:rPr>
          <w:sz w:val="28"/>
          <w:szCs w:val="28"/>
        </w:rPr>
        <w:t xml:space="preserve">The </w:t>
      </w:r>
      <w:r w:rsidRPr="00832B29">
        <w:rPr>
          <w:sz w:val="28"/>
          <w:szCs w:val="28"/>
        </w:rPr>
        <w:t>online community alert scheme</w:t>
      </w:r>
      <w:r>
        <w:rPr>
          <w:sz w:val="28"/>
          <w:szCs w:val="28"/>
        </w:rPr>
        <w:t xml:space="preserve"> for</w:t>
      </w:r>
      <w:r>
        <w:rPr>
          <w:sz w:val="28"/>
          <w:szCs w:val="28"/>
        </w:rPr>
        <w:t xml:space="preserve"> Oxfordshire</w:t>
      </w:r>
      <w:r>
        <w:rPr>
          <w:sz w:val="28"/>
          <w:szCs w:val="28"/>
        </w:rPr>
        <w:t xml:space="preserve"> can be viewed on </w:t>
      </w:r>
    </w:p>
    <w:p w14:paraId="3925CFE4" w14:textId="64055DF4" w:rsidR="00A164C8" w:rsidRPr="00832B29" w:rsidRDefault="00A164C8" w:rsidP="00A164C8">
      <w:pPr>
        <w:pStyle w:val="Standard"/>
        <w:rPr>
          <w:sz w:val="28"/>
          <w:szCs w:val="28"/>
        </w:rPr>
      </w:pPr>
      <w:hyperlink r:id="rId7" w:history="1">
        <w:r w:rsidRPr="00A164C8">
          <w:rPr>
            <w:rStyle w:val="Hyperlink"/>
            <w:sz w:val="28"/>
            <w:szCs w:val="28"/>
          </w:rPr>
          <w:t>https://www.thamesvalleyalert.co.uk/</w:t>
        </w:r>
      </w:hyperlink>
    </w:p>
    <w:p w14:paraId="57987843" w14:textId="77777777" w:rsidR="00A164C8" w:rsidRDefault="00A164C8">
      <w:pPr>
        <w:pStyle w:val="Standard"/>
        <w:rPr>
          <w:sz w:val="28"/>
          <w:szCs w:val="28"/>
        </w:rPr>
      </w:pPr>
    </w:p>
    <w:p w14:paraId="74E4249B" w14:textId="36067CD5" w:rsidR="00C32780" w:rsidRDefault="005A6BF7">
      <w:pPr>
        <w:pStyle w:val="Standard"/>
        <w:rPr>
          <w:sz w:val="28"/>
          <w:szCs w:val="28"/>
        </w:rPr>
      </w:pPr>
      <w:r>
        <w:rPr>
          <w:sz w:val="28"/>
          <w:szCs w:val="28"/>
        </w:rPr>
        <w:t>1</w:t>
      </w:r>
      <w:r w:rsidR="002C3AFE">
        <w:rPr>
          <w:sz w:val="28"/>
          <w:szCs w:val="28"/>
        </w:rPr>
        <w:t>2</w:t>
      </w:r>
      <w:r w:rsidR="00C32780" w:rsidRPr="00C32780">
        <w:rPr>
          <w:sz w:val="28"/>
          <w:szCs w:val="28"/>
        </w:rPr>
        <w:t xml:space="preserve"> River Pollution </w:t>
      </w:r>
    </w:p>
    <w:p w14:paraId="35053355" w14:textId="2CA93FE7" w:rsidR="00B45F0B" w:rsidRDefault="00BD30BB" w:rsidP="00BD30BB">
      <w:pPr>
        <w:pStyle w:val="Standard"/>
        <w:rPr>
          <w:sz w:val="28"/>
          <w:szCs w:val="28"/>
        </w:rPr>
      </w:pPr>
      <w:r w:rsidRPr="00BD30BB">
        <w:rPr>
          <w:sz w:val="28"/>
          <w:szCs w:val="28"/>
        </w:rPr>
        <w:t>The thing that's frustrating is that B</w:t>
      </w:r>
      <w:r w:rsidR="00A164C8">
        <w:rPr>
          <w:sz w:val="28"/>
          <w:szCs w:val="28"/>
        </w:rPr>
        <w:t>urford</w:t>
      </w:r>
      <w:r w:rsidRPr="00BD30BB">
        <w:rPr>
          <w:sz w:val="28"/>
          <w:szCs w:val="28"/>
        </w:rPr>
        <w:t xml:space="preserve"> Sewage Works needs </w:t>
      </w:r>
      <w:r w:rsidR="00026CAE">
        <w:rPr>
          <w:sz w:val="28"/>
          <w:szCs w:val="28"/>
        </w:rPr>
        <w:t xml:space="preserve">an investment of </w:t>
      </w:r>
      <w:r w:rsidRPr="00BD30BB">
        <w:rPr>
          <w:sz w:val="28"/>
          <w:szCs w:val="28"/>
        </w:rPr>
        <w:t>million</w:t>
      </w:r>
      <w:r w:rsidR="00026CAE">
        <w:rPr>
          <w:sz w:val="28"/>
          <w:szCs w:val="28"/>
        </w:rPr>
        <w:t>s</w:t>
      </w:r>
      <w:r w:rsidRPr="00BD30BB">
        <w:rPr>
          <w:sz w:val="28"/>
          <w:szCs w:val="28"/>
        </w:rPr>
        <w:t xml:space="preserve"> spending on it but there is no money and it's not </w:t>
      </w:r>
      <w:r w:rsidRPr="00BD30BB">
        <w:rPr>
          <w:sz w:val="28"/>
          <w:szCs w:val="28"/>
        </w:rPr>
        <w:lastRenderedPageBreak/>
        <w:t>happening anytime soon.</w:t>
      </w:r>
      <w:r w:rsidR="00A164C8">
        <w:rPr>
          <w:sz w:val="28"/>
          <w:szCs w:val="28"/>
        </w:rPr>
        <w:t xml:space="preserve"> </w:t>
      </w:r>
      <w:r w:rsidR="00312127">
        <w:rPr>
          <w:sz w:val="28"/>
          <w:szCs w:val="28"/>
        </w:rPr>
        <w:t xml:space="preserve">Burford </w:t>
      </w:r>
      <w:r w:rsidR="00026CAE">
        <w:rPr>
          <w:sz w:val="28"/>
          <w:szCs w:val="28"/>
        </w:rPr>
        <w:t>sewage</w:t>
      </w:r>
      <w:r w:rsidR="00312127">
        <w:rPr>
          <w:sz w:val="28"/>
          <w:szCs w:val="28"/>
        </w:rPr>
        <w:t xml:space="preserve"> works regularly pollutes </w:t>
      </w:r>
      <w:r w:rsidR="00026CAE">
        <w:rPr>
          <w:sz w:val="28"/>
          <w:szCs w:val="28"/>
        </w:rPr>
        <w:t>River</w:t>
      </w:r>
      <w:r w:rsidR="00312127">
        <w:rPr>
          <w:sz w:val="28"/>
          <w:szCs w:val="28"/>
        </w:rPr>
        <w:t xml:space="preserve"> </w:t>
      </w:r>
      <w:r w:rsidR="00026CAE">
        <w:rPr>
          <w:sz w:val="28"/>
          <w:szCs w:val="28"/>
        </w:rPr>
        <w:t>W</w:t>
      </w:r>
      <w:r w:rsidR="00312127">
        <w:rPr>
          <w:sz w:val="28"/>
          <w:szCs w:val="28"/>
        </w:rPr>
        <w:t>indrush</w:t>
      </w:r>
      <w:r w:rsidR="00026CAE">
        <w:rPr>
          <w:sz w:val="28"/>
          <w:szCs w:val="28"/>
        </w:rPr>
        <w:t xml:space="preserve">. </w:t>
      </w:r>
    </w:p>
    <w:p w14:paraId="156C5723" w14:textId="0CA873F4" w:rsidR="00312127" w:rsidRDefault="00026CAE" w:rsidP="00BD30BB">
      <w:pPr>
        <w:pStyle w:val="Standard"/>
        <w:rPr>
          <w:sz w:val="28"/>
          <w:szCs w:val="28"/>
        </w:rPr>
      </w:pPr>
      <w:r>
        <w:rPr>
          <w:sz w:val="28"/>
          <w:szCs w:val="28"/>
        </w:rPr>
        <w:t xml:space="preserve">There was a </w:t>
      </w:r>
      <w:r w:rsidR="00B45F0B">
        <w:rPr>
          <w:sz w:val="28"/>
          <w:szCs w:val="28"/>
        </w:rPr>
        <w:t xml:space="preserve">flood resilience </w:t>
      </w:r>
      <w:r>
        <w:rPr>
          <w:sz w:val="28"/>
          <w:szCs w:val="28"/>
        </w:rPr>
        <w:t xml:space="preserve">meeting </w:t>
      </w:r>
      <w:r w:rsidR="00B45F0B">
        <w:rPr>
          <w:sz w:val="28"/>
          <w:szCs w:val="28"/>
        </w:rPr>
        <w:t>i</w:t>
      </w:r>
      <w:r>
        <w:rPr>
          <w:sz w:val="28"/>
          <w:szCs w:val="28"/>
        </w:rPr>
        <w:t>n December</w:t>
      </w:r>
      <w:r w:rsidR="00B45F0B">
        <w:rPr>
          <w:sz w:val="28"/>
          <w:szCs w:val="28"/>
        </w:rPr>
        <w:t xml:space="preserve"> </w:t>
      </w:r>
      <w:r w:rsidR="00A164C8">
        <w:rPr>
          <w:sz w:val="28"/>
          <w:szCs w:val="28"/>
        </w:rPr>
        <w:t>20</w:t>
      </w:r>
      <w:r w:rsidR="00B45F0B">
        <w:rPr>
          <w:sz w:val="28"/>
          <w:szCs w:val="28"/>
        </w:rPr>
        <w:t xml:space="preserve">25 hosted by Sir Geoffrey Clinton-Brown. We have requested </w:t>
      </w:r>
      <w:r w:rsidR="00312127">
        <w:rPr>
          <w:sz w:val="28"/>
          <w:szCs w:val="28"/>
        </w:rPr>
        <w:t>the minutes of th</w:t>
      </w:r>
      <w:r w:rsidR="00B45F0B">
        <w:rPr>
          <w:sz w:val="28"/>
          <w:szCs w:val="28"/>
        </w:rPr>
        <w:t>is meeting</w:t>
      </w:r>
      <w:r w:rsidR="00312127">
        <w:rPr>
          <w:sz w:val="28"/>
          <w:szCs w:val="28"/>
        </w:rPr>
        <w:t xml:space="preserve"> </w:t>
      </w:r>
    </w:p>
    <w:p w14:paraId="2E581CFB" w14:textId="6729C4B4" w:rsidR="00BD30BB" w:rsidRDefault="00A164C8">
      <w:pPr>
        <w:pStyle w:val="Standard"/>
        <w:rPr>
          <w:sz w:val="28"/>
          <w:szCs w:val="28"/>
        </w:rPr>
      </w:pPr>
      <w:r>
        <w:rPr>
          <w:sz w:val="28"/>
          <w:szCs w:val="28"/>
        </w:rPr>
        <w:t>a</w:t>
      </w:r>
      <w:r w:rsidR="00EB6224">
        <w:rPr>
          <w:sz w:val="28"/>
          <w:szCs w:val="28"/>
        </w:rPr>
        <w:t>nd will add to the parish website once received.</w:t>
      </w:r>
    </w:p>
    <w:p w14:paraId="78EA3437" w14:textId="77777777" w:rsidR="00A164C8" w:rsidRDefault="00A164C8">
      <w:pPr>
        <w:pStyle w:val="Standard"/>
        <w:rPr>
          <w:sz w:val="28"/>
          <w:szCs w:val="28"/>
        </w:rPr>
      </w:pPr>
    </w:p>
    <w:p w14:paraId="73C96BA9" w14:textId="5E11241A" w:rsidR="00C32780" w:rsidRDefault="00C32780">
      <w:pPr>
        <w:pStyle w:val="Standard"/>
        <w:rPr>
          <w:sz w:val="28"/>
          <w:szCs w:val="28"/>
        </w:rPr>
      </w:pPr>
      <w:r w:rsidRPr="00C32780">
        <w:rPr>
          <w:sz w:val="28"/>
          <w:szCs w:val="28"/>
        </w:rPr>
        <w:t>1</w:t>
      </w:r>
      <w:r w:rsidR="002C3AFE">
        <w:rPr>
          <w:sz w:val="28"/>
          <w:szCs w:val="28"/>
        </w:rPr>
        <w:t>3</w:t>
      </w:r>
      <w:r w:rsidRPr="00C32780">
        <w:rPr>
          <w:sz w:val="28"/>
          <w:szCs w:val="28"/>
        </w:rPr>
        <w:t xml:space="preserve"> Assets Register–</w:t>
      </w:r>
      <w:r w:rsidR="00A3486E">
        <w:rPr>
          <w:sz w:val="28"/>
          <w:szCs w:val="28"/>
        </w:rPr>
        <w:t>C</w:t>
      </w:r>
      <w:r w:rsidR="00367888">
        <w:rPr>
          <w:sz w:val="28"/>
          <w:szCs w:val="28"/>
        </w:rPr>
        <w:t>age</w:t>
      </w:r>
      <w:r w:rsidR="005A6BF7">
        <w:rPr>
          <w:sz w:val="28"/>
          <w:szCs w:val="28"/>
        </w:rPr>
        <w:t xml:space="preserve"> for speed camera</w:t>
      </w:r>
      <w:r w:rsidR="00367888">
        <w:rPr>
          <w:sz w:val="28"/>
          <w:szCs w:val="28"/>
        </w:rPr>
        <w:t xml:space="preserve"> added</w:t>
      </w:r>
      <w:r w:rsidR="002C3AFE">
        <w:rPr>
          <w:sz w:val="28"/>
          <w:szCs w:val="28"/>
        </w:rPr>
        <w:t xml:space="preserve"> </w:t>
      </w:r>
      <w:r w:rsidR="002939C2">
        <w:rPr>
          <w:sz w:val="28"/>
          <w:szCs w:val="28"/>
        </w:rPr>
        <w:t>register now</w:t>
      </w:r>
      <w:r w:rsidR="00367888">
        <w:rPr>
          <w:sz w:val="28"/>
          <w:szCs w:val="28"/>
        </w:rPr>
        <w:t xml:space="preserve"> on website</w:t>
      </w:r>
    </w:p>
    <w:p w14:paraId="3CD33BFF" w14:textId="77777777" w:rsidR="00A164C8" w:rsidRDefault="00A164C8">
      <w:pPr>
        <w:pStyle w:val="Standard"/>
        <w:rPr>
          <w:sz w:val="28"/>
          <w:szCs w:val="28"/>
        </w:rPr>
      </w:pPr>
    </w:p>
    <w:p w14:paraId="76CE98CC" w14:textId="6CE3F86D" w:rsidR="00A3486E" w:rsidRDefault="00C32780">
      <w:pPr>
        <w:pStyle w:val="Standard"/>
        <w:rPr>
          <w:sz w:val="28"/>
          <w:szCs w:val="28"/>
        </w:rPr>
      </w:pPr>
      <w:r w:rsidRPr="00C32780">
        <w:rPr>
          <w:sz w:val="28"/>
          <w:szCs w:val="28"/>
        </w:rPr>
        <w:t>1</w:t>
      </w:r>
      <w:r w:rsidR="002C3AFE">
        <w:rPr>
          <w:sz w:val="28"/>
          <w:szCs w:val="28"/>
        </w:rPr>
        <w:t>4</w:t>
      </w:r>
      <w:r w:rsidRPr="00C32780">
        <w:rPr>
          <w:sz w:val="28"/>
          <w:szCs w:val="28"/>
        </w:rPr>
        <w:t xml:space="preserve"> Forthcoming Events: </w:t>
      </w:r>
      <w:r w:rsidR="002C3AFE">
        <w:rPr>
          <w:sz w:val="28"/>
          <w:szCs w:val="28"/>
        </w:rPr>
        <w:t>A</w:t>
      </w:r>
      <w:r w:rsidRPr="00C32780">
        <w:rPr>
          <w:sz w:val="28"/>
          <w:szCs w:val="28"/>
        </w:rPr>
        <w:t xml:space="preserve">. Spring Village </w:t>
      </w:r>
      <w:r w:rsidR="00C264BF">
        <w:rPr>
          <w:sz w:val="28"/>
          <w:szCs w:val="28"/>
        </w:rPr>
        <w:t xml:space="preserve">Litter </w:t>
      </w:r>
      <w:r w:rsidR="00016A29">
        <w:rPr>
          <w:sz w:val="28"/>
          <w:szCs w:val="28"/>
        </w:rPr>
        <w:t>Pick</w:t>
      </w:r>
      <w:r w:rsidRPr="00C32780">
        <w:rPr>
          <w:sz w:val="28"/>
          <w:szCs w:val="28"/>
        </w:rPr>
        <w:t xml:space="preserve"> – </w:t>
      </w:r>
      <w:r w:rsidR="00016A29">
        <w:rPr>
          <w:sz w:val="28"/>
          <w:szCs w:val="28"/>
        </w:rPr>
        <w:t>Saturday 28 March 2026</w:t>
      </w:r>
      <w:r w:rsidR="002939C2">
        <w:rPr>
          <w:sz w:val="28"/>
          <w:szCs w:val="28"/>
        </w:rPr>
        <w:t xml:space="preserve"> – </w:t>
      </w:r>
      <w:r w:rsidR="00F30ED0">
        <w:rPr>
          <w:sz w:val="28"/>
          <w:szCs w:val="28"/>
        </w:rPr>
        <w:t>09.30 leaflet loaded on the website</w:t>
      </w:r>
      <w:r w:rsidR="00A3486E">
        <w:rPr>
          <w:sz w:val="28"/>
          <w:szCs w:val="28"/>
        </w:rPr>
        <w:t>. d</w:t>
      </w:r>
      <w:r w:rsidR="00F30ED0">
        <w:rPr>
          <w:sz w:val="28"/>
          <w:szCs w:val="28"/>
        </w:rPr>
        <w:t>istributed by email</w:t>
      </w:r>
      <w:r w:rsidR="00A3486E">
        <w:rPr>
          <w:sz w:val="28"/>
          <w:szCs w:val="28"/>
        </w:rPr>
        <w:t xml:space="preserve"> and added to the parish Facebook page.</w:t>
      </w:r>
    </w:p>
    <w:p w14:paraId="3BAD1891" w14:textId="77777777" w:rsidR="00EB6224" w:rsidRDefault="00EB6224">
      <w:pPr>
        <w:pStyle w:val="Standard"/>
        <w:rPr>
          <w:sz w:val="28"/>
          <w:szCs w:val="28"/>
        </w:rPr>
      </w:pPr>
    </w:p>
    <w:p w14:paraId="77F5C8CC" w14:textId="1A4E26B3" w:rsidR="00C32780" w:rsidRDefault="002C3AFE">
      <w:pPr>
        <w:pStyle w:val="Standard"/>
        <w:rPr>
          <w:sz w:val="28"/>
          <w:szCs w:val="28"/>
        </w:rPr>
      </w:pPr>
      <w:r>
        <w:rPr>
          <w:sz w:val="28"/>
          <w:szCs w:val="28"/>
        </w:rPr>
        <w:t>B</w:t>
      </w:r>
      <w:r w:rsidR="00C32780" w:rsidRPr="00C32780">
        <w:rPr>
          <w:sz w:val="28"/>
          <w:szCs w:val="28"/>
        </w:rPr>
        <w:t xml:space="preserve">. Exercise classes </w:t>
      </w:r>
      <w:r w:rsidR="00376BCF" w:rsidRPr="00C32780">
        <w:rPr>
          <w:sz w:val="28"/>
          <w:szCs w:val="28"/>
        </w:rPr>
        <w:t>- Every</w:t>
      </w:r>
      <w:r w:rsidR="005263CF">
        <w:rPr>
          <w:sz w:val="28"/>
          <w:szCs w:val="28"/>
        </w:rPr>
        <w:t xml:space="preserve"> Tuesday 18.00 at </w:t>
      </w:r>
      <w:r w:rsidR="005263CF" w:rsidRPr="005263CF">
        <w:rPr>
          <w:sz w:val="28"/>
          <w:szCs w:val="28"/>
        </w:rPr>
        <w:t>the Reading Room, Little Barrington</w:t>
      </w:r>
      <w:r w:rsidR="005A6BF7">
        <w:rPr>
          <w:sz w:val="28"/>
          <w:szCs w:val="28"/>
        </w:rPr>
        <w:t xml:space="preserve"> –</w:t>
      </w:r>
      <w:r w:rsidR="00E36D57">
        <w:rPr>
          <w:sz w:val="28"/>
          <w:szCs w:val="28"/>
        </w:rPr>
        <w:t xml:space="preserve"> Nicky Hall </w:t>
      </w:r>
      <w:r w:rsidR="005A6BF7">
        <w:rPr>
          <w:sz w:val="28"/>
          <w:szCs w:val="28"/>
        </w:rPr>
        <w:t>retired</w:t>
      </w:r>
      <w:r w:rsidR="008479E6">
        <w:rPr>
          <w:sz w:val="28"/>
          <w:szCs w:val="28"/>
        </w:rPr>
        <w:t xml:space="preserve">, </w:t>
      </w:r>
      <w:r w:rsidR="00E36D57">
        <w:rPr>
          <w:sz w:val="28"/>
          <w:szCs w:val="28"/>
        </w:rPr>
        <w:t xml:space="preserve">Veronica </w:t>
      </w:r>
      <w:proofErr w:type="spellStart"/>
      <w:r w:rsidR="00E36D57">
        <w:rPr>
          <w:sz w:val="28"/>
          <w:szCs w:val="28"/>
        </w:rPr>
        <w:t>Whelpey</w:t>
      </w:r>
      <w:proofErr w:type="spellEnd"/>
      <w:r w:rsidR="008479E6">
        <w:rPr>
          <w:sz w:val="28"/>
          <w:szCs w:val="28"/>
        </w:rPr>
        <w:t xml:space="preserve"> in place</w:t>
      </w:r>
      <w:r w:rsidR="00E36D57">
        <w:rPr>
          <w:sz w:val="28"/>
          <w:szCs w:val="28"/>
        </w:rPr>
        <w:t xml:space="preserve">, </w:t>
      </w:r>
    </w:p>
    <w:p w14:paraId="23E92DE8" w14:textId="77777777" w:rsidR="000C71B1" w:rsidRDefault="000C71B1">
      <w:pPr>
        <w:pStyle w:val="Standard"/>
        <w:rPr>
          <w:sz w:val="28"/>
          <w:szCs w:val="28"/>
        </w:rPr>
      </w:pPr>
    </w:p>
    <w:p w14:paraId="15880C05" w14:textId="77777777" w:rsidR="00A3486E" w:rsidRDefault="00A3486E" w:rsidP="00A3486E">
      <w:pPr>
        <w:pStyle w:val="Standard"/>
        <w:rPr>
          <w:sz w:val="28"/>
          <w:szCs w:val="28"/>
        </w:rPr>
      </w:pPr>
      <w:r>
        <w:rPr>
          <w:sz w:val="28"/>
          <w:szCs w:val="28"/>
        </w:rPr>
        <w:t xml:space="preserve">C </w:t>
      </w:r>
      <w:r>
        <w:rPr>
          <w:sz w:val="28"/>
          <w:szCs w:val="28"/>
        </w:rPr>
        <w:t>The Windrush flower show will be on 25/07/2026- volunteers required,</w:t>
      </w:r>
    </w:p>
    <w:p w14:paraId="36D47FAC" w14:textId="28B7F751" w:rsidR="00A3486E" w:rsidRDefault="00A3486E">
      <w:pPr>
        <w:pStyle w:val="Standard"/>
        <w:rPr>
          <w:sz w:val="28"/>
          <w:szCs w:val="28"/>
        </w:rPr>
      </w:pPr>
      <w:r>
        <w:rPr>
          <w:sz w:val="28"/>
          <w:szCs w:val="28"/>
        </w:rPr>
        <w:t>Moe information to follow</w:t>
      </w:r>
      <w:r w:rsidR="00EB6224">
        <w:rPr>
          <w:sz w:val="28"/>
          <w:szCs w:val="28"/>
        </w:rPr>
        <w:t>.</w:t>
      </w:r>
    </w:p>
    <w:p w14:paraId="235157C5" w14:textId="77777777" w:rsidR="00EB6224" w:rsidRDefault="00EB6224">
      <w:pPr>
        <w:pStyle w:val="Standard"/>
        <w:rPr>
          <w:sz w:val="28"/>
          <w:szCs w:val="28"/>
        </w:rPr>
      </w:pPr>
    </w:p>
    <w:p w14:paraId="180D5AFC" w14:textId="77777777" w:rsidR="00EB6224" w:rsidRDefault="00C32780">
      <w:pPr>
        <w:pStyle w:val="Standard"/>
        <w:rPr>
          <w:sz w:val="28"/>
          <w:szCs w:val="28"/>
        </w:rPr>
      </w:pPr>
      <w:r w:rsidRPr="00C32780">
        <w:rPr>
          <w:sz w:val="28"/>
          <w:szCs w:val="28"/>
        </w:rPr>
        <w:t>1</w:t>
      </w:r>
      <w:r w:rsidR="002C3AFE">
        <w:rPr>
          <w:sz w:val="28"/>
          <w:szCs w:val="28"/>
        </w:rPr>
        <w:t>5</w:t>
      </w:r>
      <w:r w:rsidRPr="00C32780">
        <w:rPr>
          <w:sz w:val="28"/>
          <w:szCs w:val="28"/>
        </w:rPr>
        <w:t xml:space="preserve"> </w:t>
      </w:r>
      <w:r w:rsidR="008479E6">
        <w:rPr>
          <w:sz w:val="28"/>
          <w:szCs w:val="28"/>
        </w:rPr>
        <w:t xml:space="preserve">RFO </w:t>
      </w:r>
      <w:r w:rsidRPr="00C32780">
        <w:rPr>
          <w:sz w:val="28"/>
          <w:szCs w:val="28"/>
        </w:rPr>
        <w:t>Financial Matters</w:t>
      </w:r>
      <w:r w:rsidR="00F30ED0">
        <w:rPr>
          <w:sz w:val="28"/>
          <w:szCs w:val="28"/>
        </w:rPr>
        <w:t xml:space="preserve"> will be updated in the next par</w:t>
      </w:r>
      <w:r w:rsidR="00EB6224">
        <w:rPr>
          <w:sz w:val="28"/>
          <w:szCs w:val="28"/>
        </w:rPr>
        <w:t>ish</w:t>
      </w:r>
      <w:r w:rsidR="00F30ED0">
        <w:rPr>
          <w:sz w:val="28"/>
          <w:szCs w:val="28"/>
        </w:rPr>
        <w:t xml:space="preserve"> me</w:t>
      </w:r>
      <w:r w:rsidR="00EB6224">
        <w:rPr>
          <w:sz w:val="28"/>
          <w:szCs w:val="28"/>
        </w:rPr>
        <w:t>e</w:t>
      </w:r>
      <w:r w:rsidR="00F30ED0">
        <w:rPr>
          <w:sz w:val="28"/>
          <w:szCs w:val="28"/>
        </w:rPr>
        <w:t>ting</w:t>
      </w:r>
      <w:r w:rsidR="00EB6224">
        <w:rPr>
          <w:sz w:val="28"/>
          <w:szCs w:val="28"/>
        </w:rPr>
        <w:t>.</w:t>
      </w:r>
    </w:p>
    <w:p w14:paraId="265FBDBE" w14:textId="714FA8D8" w:rsidR="00C32780" w:rsidRDefault="00A3486E">
      <w:pPr>
        <w:pStyle w:val="Standard"/>
        <w:rPr>
          <w:sz w:val="28"/>
          <w:szCs w:val="28"/>
        </w:rPr>
      </w:pPr>
      <w:r>
        <w:rPr>
          <w:sz w:val="28"/>
          <w:szCs w:val="28"/>
        </w:rPr>
        <w:t xml:space="preserve"> </w:t>
      </w:r>
    </w:p>
    <w:p w14:paraId="330CB4E7" w14:textId="32E2711D" w:rsidR="00376BCF" w:rsidRDefault="00376BCF">
      <w:pPr>
        <w:pStyle w:val="Standard"/>
        <w:rPr>
          <w:sz w:val="28"/>
          <w:szCs w:val="28"/>
        </w:rPr>
      </w:pPr>
      <w:r>
        <w:rPr>
          <w:sz w:val="28"/>
          <w:szCs w:val="28"/>
        </w:rPr>
        <w:t>1</w:t>
      </w:r>
      <w:r w:rsidR="002C3AFE">
        <w:rPr>
          <w:sz w:val="28"/>
          <w:szCs w:val="28"/>
        </w:rPr>
        <w:t>6</w:t>
      </w:r>
      <w:r>
        <w:rPr>
          <w:sz w:val="28"/>
          <w:szCs w:val="28"/>
        </w:rPr>
        <w:t xml:space="preserve"> Parish clerk update</w:t>
      </w:r>
      <w:r w:rsidR="005A6BF7">
        <w:rPr>
          <w:sz w:val="28"/>
          <w:szCs w:val="28"/>
        </w:rPr>
        <w:t xml:space="preserve">- </w:t>
      </w:r>
      <w:r w:rsidR="00A3486E">
        <w:rPr>
          <w:sz w:val="28"/>
          <w:szCs w:val="28"/>
        </w:rPr>
        <w:t>A d</w:t>
      </w:r>
      <w:r w:rsidR="00312127">
        <w:rPr>
          <w:sz w:val="28"/>
          <w:szCs w:val="28"/>
        </w:rPr>
        <w:t xml:space="preserve">ecision </w:t>
      </w:r>
      <w:r w:rsidR="00A3486E">
        <w:rPr>
          <w:sz w:val="28"/>
          <w:szCs w:val="28"/>
        </w:rPr>
        <w:t xml:space="preserve">is </w:t>
      </w:r>
      <w:r w:rsidR="00312127">
        <w:rPr>
          <w:sz w:val="28"/>
          <w:szCs w:val="28"/>
        </w:rPr>
        <w:t xml:space="preserve">taken to not merge the 2 </w:t>
      </w:r>
      <w:r w:rsidR="00A3486E">
        <w:rPr>
          <w:sz w:val="28"/>
          <w:szCs w:val="28"/>
        </w:rPr>
        <w:t>village WhatsApp</w:t>
      </w:r>
      <w:r w:rsidR="00312127">
        <w:rPr>
          <w:sz w:val="28"/>
          <w:szCs w:val="28"/>
        </w:rPr>
        <w:t xml:space="preserve"> </w:t>
      </w:r>
      <w:r w:rsidR="00A3486E">
        <w:rPr>
          <w:sz w:val="28"/>
          <w:szCs w:val="28"/>
        </w:rPr>
        <w:t>groups,</w:t>
      </w:r>
      <w:r w:rsidR="00312127">
        <w:rPr>
          <w:sz w:val="28"/>
          <w:szCs w:val="28"/>
        </w:rPr>
        <w:t xml:space="preserve"> but</w:t>
      </w:r>
      <w:r w:rsidR="00A3486E">
        <w:rPr>
          <w:sz w:val="28"/>
          <w:szCs w:val="28"/>
        </w:rPr>
        <w:t xml:space="preserve"> information can be passed on</w:t>
      </w:r>
      <w:r w:rsidR="00EB6224">
        <w:rPr>
          <w:sz w:val="28"/>
          <w:szCs w:val="28"/>
        </w:rPr>
        <w:t xml:space="preserve"> between the groups.</w:t>
      </w:r>
    </w:p>
    <w:p w14:paraId="69946A5F" w14:textId="77777777" w:rsidR="00EB6224" w:rsidRDefault="00EB6224">
      <w:pPr>
        <w:pStyle w:val="Standard"/>
        <w:rPr>
          <w:sz w:val="28"/>
          <w:szCs w:val="28"/>
        </w:rPr>
      </w:pPr>
    </w:p>
    <w:p w14:paraId="661B8BF5" w14:textId="77777777" w:rsidR="000C71B1" w:rsidRDefault="00C32780">
      <w:pPr>
        <w:pStyle w:val="Standard"/>
        <w:rPr>
          <w:sz w:val="28"/>
          <w:szCs w:val="28"/>
        </w:rPr>
      </w:pPr>
      <w:r>
        <w:rPr>
          <w:sz w:val="28"/>
          <w:szCs w:val="28"/>
        </w:rPr>
        <w:t>1</w:t>
      </w:r>
      <w:r w:rsidR="002C3AFE">
        <w:rPr>
          <w:sz w:val="28"/>
          <w:szCs w:val="28"/>
        </w:rPr>
        <w:t>7</w:t>
      </w:r>
      <w:r w:rsidRPr="00C32780">
        <w:rPr>
          <w:sz w:val="28"/>
          <w:szCs w:val="28"/>
        </w:rPr>
        <w:t xml:space="preserve"> Dates of next </w:t>
      </w:r>
      <w:r w:rsidR="00EB6224">
        <w:rPr>
          <w:sz w:val="28"/>
          <w:szCs w:val="28"/>
        </w:rPr>
        <w:t>two meetings</w:t>
      </w:r>
      <w:r w:rsidRPr="00C32780">
        <w:rPr>
          <w:sz w:val="28"/>
          <w:szCs w:val="28"/>
        </w:rPr>
        <w:t xml:space="preserve"> </w:t>
      </w:r>
      <w:r w:rsidR="000C71B1">
        <w:rPr>
          <w:sz w:val="28"/>
          <w:szCs w:val="28"/>
        </w:rPr>
        <w:t xml:space="preserve">18.00 </w:t>
      </w:r>
      <w:r w:rsidR="00F30ED0">
        <w:rPr>
          <w:sz w:val="28"/>
          <w:szCs w:val="28"/>
        </w:rPr>
        <w:t>Monday11/05/2026</w:t>
      </w:r>
      <w:r w:rsidR="000C71B1">
        <w:rPr>
          <w:sz w:val="28"/>
          <w:szCs w:val="28"/>
        </w:rPr>
        <w:t>,</w:t>
      </w:r>
    </w:p>
    <w:p w14:paraId="5A4BC943" w14:textId="03260F09" w:rsidR="00C32780" w:rsidRDefault="00312127">
      <w:pPr>
        <w:pStyle w:val="Standard"/>
        <w:rPr>
          <w:sz w:val="28"/>
          <w:szCs w:val="28"/>
        </w:rPr>
      </w:pPr>
      <w:r>
        <w:rPr>
          <w:sz w:val="28"/>
          <w:szCs w:val="28"/>
        </w:rPr>
        <w:t>Friday 16/10/2026</w:t>
      </w:r>
      <w:r w:rsidR="00EB6224">
        <w:rPr>
          <w:sz w:val="28"/>
          <w:szCs w:val="28"/>
        </w:rPr>
        <w:t>.</w:t>
      </w:r>
    </w:p>
    <w:p w14:paraId="082C58CB" w14:textId="77777777" w:rsidR="00EB6224" w:rsidRDefault="00EB6224">
      <w:pPr>
        <w:pStyle w:val="Standard"/>
        <w:rPr>
          <w:sz w:val="28"/>
          <w:szCs w:val="28"/>
        </w:rPr>
      </w:pPr>
    </w:p>
    <w:p w14:paraId="4763804C" w14:textId="2F12D772" w:rsidR="00A164C8" w:rsidRDefault="005A6BF7">
      <w:pPr>
        <w:pStyle w:val="Standard"/>
        <w:rPr>
          <w:sz w:val="28"/>
          <w:szCs w:val="28"/>
        </w:rPr>
      </w:pPr>
      <w:r>
        <w:rPr>
          <w:sz w:val="28"/>
          <w:szCs w:val="28"/>
        </w:rPr>
        <w:t>1</w:t>
      </w:r>
      <w:r w:rsidR="002C3AFE">
        <w:rPr>
          <w:sz w:val="28"/>
          <w:szCs w:val="28"/>
        </w:rPr>
        <w:t>8</w:t>
      </w:r>
      <w:r>
        <w:rPr>
          <w:sz w:val="28"/>
          <w:szCs w:val="28"/>
        </w:rPr>
        <w:t xml:space="preserve"> A</w:t>
      </w:r>
      <w:r w:rsidR="00A164C8">
        <w:rPr>
          <w:sz w:val="28"/>
          <w:szCs w:val="28"/>
        </w:rPr>
        <w:t xml:space="preserve">ny </w:t>
      </w:r>
      <w:r>
        <w:rPr>
          <w:sz w:val="28"/>
          <w:szCs w:val="28"/>
        </w:rPr>
        <w:t>O</w:t>
      </w:r>
      <w:r w:rsidR="00A164C8">
        <w:rPr>
          <w:sz w:val="28"/>
          <w:szCs w:val="28"/>
        </w:rPr>
        <w:t xml:space="preserve">ther </w:t>
      </w:r>
      <w:r>
        <w:rPr>
          <w:sz w:val="28"/>
          <w:szCs w:val="28"/>
        </w:rPr>
        <w:t>B</w:t>
      </w:r>
      <w:r w:rsidR="00A164C8">
        <w:rPr>
          <w:sz w:val="28"/>
          <w:szCs w:val="28"/>
        </w:rPr>
        <w:t>usiness</w:t>
      </w:r>
    </w:p>
    <w:p w14:paraId="280A8751" w14:textId="4F3DC983" w:rsidR="005A6BF7" w:rsidRDefault="00312127">
      <w:pPr>
        <w:pStyle w:val="Standard"/>
        <w:rPr>
          <w:sz w:val="28"/>
          <w:szCs w:val="28"/>
        </w:rPr>
      </w:pPr>
      <w:r>
        <w:rPr>
          <w:sz w:val="28"/>
          <w:szCs w:val="28"/>
        </w:rPr>
        <w:t xml:space="preserve"> New </w:t>
      </w:r>
      <w:r w:rsidR="00A3486E">
        <w:rPr>
          <w:sz w:val="28"/>
          <w:szCs w:val="28"/>
        </w:rPr>
        <w:t>residents</w:t>
      </w:r>
      <w:r>
        <w:rPr>
          <w:sz w:val="28"/>
          <w:szCs w:val="28"/>
        </w:rPr>
        <w:t xml:space="preserve"> to receive an updated leaflet</w:t>
      </w:r>
    </w:p>
    <w:p w14:paraId="386365C4" w14:textId="77777777" w:rsidR="00312127" w:rsidRDefault="00312127">
      <w:pPr>
        <w:pStyle w:val="Standard"/>
        <w:rPr>
          <w:sz w:val="28"/>
          <w:szCs w:val="28"/>
        </w:rPr>
      </w:pPr>
    </w:p>
    <w:p w14:paraId="7EAF7788" w14:textId="77777777" w:rsidR="00312127" w:rsidRPr="00312127" w:rsidRDefault="00312127" w:rsidP="00312127">
      <w:pPr>
        <w:pStyle w:val="Standard"/>
        <w:rPr>
          <w:sz w:val="28"/>
          <w:szCs w:val="28"/>
        </w:rPr>
      </w:pPr>
      <w:r w:rsidRPr="00312127">
        <w:rPr>
          <w:sz w:val="28"/>
          <w:szCs w:val="28"/>
        </w:rPr>
        <w:t>At a wider regional level, national government is proposing significant changes to how local councils operate. Currently, Gloucestershire comprises one county council and six smaller district councils, each responsible for different services.</w:t>
      </w:r>
    </w:p>
    <w:p w14:paraId="2C899651" w14:textId="229B3991" w:rsidR="00312127" w:rsidRPr="00312127" w:rsidRDefault="00A3486E" w:rsidP="00312127">
      <w:pPr>
        <w:pStyle w:val="Standard"/>
        <w:rPr>
          <w:sz w:val="28"/>
          <w:szCs w:val="28"/>
        </w:rPr>
      </w:pPr>
      <w:r>
        <w:rPr>
          <w:b/>
          <w:bCs/>
          <w:sz w:val="28"/>
          <w:szCs w:val="28"/>
        </w:rPr>
        <w:t xml:space="preserve"> </w:t>
      </w:r>
    </w:p>
    <w:p w14:paraId="35586948" w14:textId="77777777" w:rsidR="00312127" w:rsidRPr="00312127" w:rsidRDefault="00312127" w:rsidP="00312127">
      <w:pPr>
        <w:pStyle w:val="Standard"/>
        <w:rPr>
          <w:sz w:val="28"/>
          <w:szCs w:val="28"/>
        </w:rPr>
      </w:pPr>
      <w:r w:rsidRPr="00312127">
        <w:rPr>
          <w:sz w:val="28"/>
          <w:szCs w:val="28"/>
        </w:rPr>
        <w:t>The proposal aims to replace them with fewer, larger councils that manage all services known as unitary authorities. Currently, 3 options are under consideration.</w:t>
      </w:r>
    </w:p>
    <w:p w14:paraId="1BCBD06A" w14:textId="5F9278B1" w:rsidR="00312127" w:rsidRPr="00312127" w:rsidRDefault="00A3486E" w:rsidP="00312127">
      <w:pPr>
        <w:pStyle w:val="Standard"/>
        <w:rPr>
          <w:sz w:val="28"/>
          <w:szCs w:val="28"/>
        </w:rPr>
      </w:pPr>
      <w:r>
        <w:rPr>
          <w:b/>
          <w:bCs/>
          <w:sz w:val="28"/>
          <w:szCs w:val="28"/>
        </w:rPr>
        <w:t xml:space="preserve"> </w:t>
      </w:r>
    </w:p>
    <w:p w14:paraId="0DEF4ACA" w14:textId="77777777" w:rsidR="00A3486E" w:rsidRPr="00A3486E" w:rsidRDefault="00312127" w:rsidP="00A3486E">
      <w:pPr>
        <w:pStyle w:val="Standard"/>
        <w:rPr>
          <w:sz w:val="28"/>
          <w:szCs w:val="28"/>
        </w:rPr>
      </w:pPr>
      <w:r w:rsidRPr="00EB6224">
        <w:rPr>
          <w:b/>
          <w:bCs/>
          <w:sz w:val="28"/>
          <w:szCs w:val="28"/>
        </w:rPr>
        <w:t>Option 1</w:t>
      </w:r>
      <w:r w:rsidRPr="00312127">
        <w:rPr>
          <w:sz w:val="28"/>
          <w:szCs w:val="28"/>
        </w:rPr>
        <w:t xml:space="preserve">: </w:t>
      </w:r>
      <w:r w:rsidR="00A3486E" w:rsidRPr="00A3486E">
        <w:rPr>
          <w:b/>
          <w:bCs/>
          <w:sz w:val="28"/>
          <w:szCs w:val="28"/>
        </w:rPr>
        <w:t>Cotswold District Council, Gloucestershire County Council, Stroud District Council, and Tewkesbury Borough Council proposed 1 unitary council comprising the current areas of:</w:t>
      </w:r>
    </w:p>
    <w:p w14:paraId="3014E75F" w14:textId="77777777" w:rsidR="00A3486E" w:rsidRPr="00A3486E" w:rsidRDefault="00A3486E" w:rsidP="00A3486E">
      <w:pPr>
        <w:pStyle w:val="Standard"/>
        <w:rPr>
          <w:sz w:val="28"/>
          <w:szCs w:val="28"/>
        </w:rPr>
      </w:pPr>
      <w:r w:rsidRPr="00A3486E">
        <w:rPr>
          <w:b/>
          <w:bCs/>
          <w:sz w:val="28"/>
          <w:szCs w:val="28"/>
        </w:rPr>
        <w:t>Gloucestershire</w:t>
      </w:r>
      <w:r w:rsidRPr="00A3486E">
        <w:rPr>
          <w:sz w:val="28"/>
          <w:szCs w:val="28"/>
        </w:rPr>
        <w:t>: Cheltenham, Cotswold, Forest of Dean, Gloucester, Stroud, and Tewkesbury</w:t>
      </w:r>
    </w:p>
    <w:p w14:paraId="0946B2CA" w14:textId="2CFD05FF" w:rsidR="00A3486E" w:rsidRDefault="00A3486E" w:rsidP="00312127">
      <w:pPr>
        <w:pStyle w:val="Standard"/>
        <w:rPr>
          <w:sz w:val="28"/>
          <w:szCs w:val="28"/>
        </w:rPr>
      </w:pPr>
    </w:p>
    <w:p w14:paraId="78B83FA9" w14:textId="77777777" w:rsidR="00EB6224" w:rsidRPr="00EB6224" w:rsidRDefault="00312127" w:rsidP="00EB6224">
      <w:pPr>
        <w:pStyle w:val="Standard"/>
        <w:rPr>
          <w:sz w:val="28"/>
          <w:szCs w:val="28"/>
        </w:rPr>
      </w:pPr>
      <w:r w:rsidRPr="00312127">
        <w:rPr>
          <w:sz w:val="28"/>
          <w:szCs w:val="28"/>
        </w:rPr>
        <w:t xml:space="preserve">Option 2: </w:t>
      </w:r>
      <w:r w:rsidR="00EB6224" w:rsidRPr="00EB6224">
        <w:rPr>
          <w:b/>
          <w:bCs/>
          <w:sz w:val="28"/>
          <w:szCs w:val="28"/>
        </w:rPr>
        <w:t>Cheltenham Borough Council proposed 2 unitary councils. These would comprise the current areas of:</w:t>
      </w:r>
    </w:p>
    <w:p w14:paraId="4F6F1DB8" w14:textId="77777777" w:rsidR="00EB6224" w:rsidRPr="00EB6224" w:rsidRDefault="00EB6224" w:rsidP="00EB6224">
      <w:pPr>
        <w:pStyle w:val="Standard"/>
        <w:numPr>
          <w:ilvl w:val="0"/>
          <w:numId w:val="32"/>
        </w:numPr>
        <w:rPr>
          <w:sz w:val="28"/>
          <w:szCs w:val="28"/>
        </w:rPr>
      </w:pPr>
      <w:r w:rsidRPr="00EB6224">
        <w:rPr>
          <w:b/>
          <w:bCs/>
          <w:sz w:val="28"/>
          <w:szCs w:val="28"/>
        </w:rPr>
        <w:t>East Gloucestershire</w:t>
      </w:r>
      <w:r w:rsidRPr="00EB6224">
        <w:rPr>
          <w:sz w:val="28"/>
          <w:szCs w:val="28"/>
        </w:rPr>
        <w:t>: Cheltenham, Cotswold, and Tewkesbury</w:t>
      </w:r>
    </w:p>
    <w:p w14:paraId="74D40843" w14:textId="77777777" w:rsidR="00EB6224" w:rsidRPr="00EB6224" w:rsidRDefault="00EB6224" w:rsidP="00EB6224">
      <w:pPr>
        <w:pStyle w:val="Standard"/>
        <w:numPr>
          <w:ilvl w:val="0"/>
          <w:numId w:val="32"/>
        </w:numPr>
        <w:rPr>
          <w:sz w:val="28"/>
          <w:szCs w:val="28"/>
        </w:rPr>
      </w:pPr>
      <w:r w:rsidRPr="00EB6224">
        <w:rPr>
          <w:b/>
          <w:bCs/>
          <w:sz w:val="28"/>
          <w:szCs w:val="28"/>
        </w:rPr>
        <w:t>West Gloucestershire</w:t>
      </w:r>
      <w:r w:rsidRPr="00EB6224">
        <w:rPr>
          <w:sz w:val="28"/>
          <w:szCs w:val="28"/>
        </w:rPr>
        <w:t>: Forest of Dean, Gloucester and Stroud</w:t>
      </w:r>
    </w:p>
    <w:p w14:paraId="12DC60A6" w14:textId="054DEC2D" w:rsidR="00A3486E" w:rsidRDefault="00A3486E" w:rsidP="00312127">
      <w:pPr>
        <w:pStyle w:val="Standard"/>
        <w:rPr>
          <w:sz w:val="28"/>
          <w:szCs w:val="28"/>
        </w:rPr>
      </w:pPr>
    </w:p>
    <w:p w14:paraId="0EFF462B" w14:textId="77777777" w:rsidR="00EB6224" w:rsidRPr="00EB6224" w:rsidRDefault="00A3486E" w:rsidP="00EB6224">
      <w:pPr>
        <w:pStyle w:val="Standard"/>
        <w:rPr>
          <w:sz w:val="28"/>
          <w:szCs w:val="28"/>
        </w:rPr>
      </w:pPr>
      <w:r>
        <w:rPr>
          <w:sz w:val="28"/>
          <w:szCs w:val="28"/>
        </w:rPr>
        <w:t>O</w:t>
      </w:r>
      <w:r w:rsidR="00312127" w:rsidRPr="00312127">
        <w:rPr>
          <w:sz w:val="28"/>
          <w:szCs w:val="28"/>
        </w:rPr>
        <w:t xml:space="preserve">ption 3 </w:t>
      </w:r>
      <w:r w:rsidR="00EB6224" w:rsidRPr="00EB6224">
        <w:rPr>
          <w:b/>
          <w:bCs/>
          <w:sz w:val="28"/>
          <w:szCs w:val="28"/>
        </w:rPr>
        <w:t>Gloucester City Council proposed 2 unitary councils. This includes a request to split existing district council areas between the proposed new councils. These would comprise the current areas of:</w:t>
      </w:r>
    </w:p>
    <w:p w14:paraId="72339604" w14:textId="77777777" w:rsidR="00EB6224" w:rsidRPr="00EB6224" w:rsidRDefault="00EB6224" w:rsidP="00EB6224">
      <w:pPr>
        <w:pStyle w:val="Standard"/>
        <w:numPr>
          <w:ilvl w:val="0"/>
          <w:numId w:val="33"/>
        </w:numPr>
        <w:rPr>
          <w:sz w:val="28"/>
          <w:szCs w:val="28"/>
        </w:rPr>
      </w:pPr>
      <w:r w:rsidRPr="00EB6224">
        <w:rPr>
          <w:b/>
          <w:bCs/>
          <w:sz w:val="28"/>
          <w:szCs w:val="28"/>
        </w:rPr>
        <w:t>Greater Gloucester City</w:t>
      </w:r>
      <w:r w:rsidRPr="00EB6224">
        <w:rPr>
          <w:sz w:val="28"/>
          <w:szCs w:val="28"/>
        </w:rPr>
        <w:t>: Gloucester plus 12 parishes from Tewkesbury, 8 parishes from Stroud and 1 parish from the Forest of Dean</w:t>
      </w:r>
    </w:p>
    <w:p w14:paraId="400F12B6" w14:textId="77777777" w:rsidR="00EB6224" w:rsidRDefault="00EB6224" w:rsidP="00EB6224">
      <w:pPr>
        <w:pStyle w:val="Standard"/>
        <w:numPr>
          <w:ilvl w:val="0"/>
          <w:numId w:val="33"/>
        </w:numPr>
        <w:rPr>
          <w:sz w:val="28"/>
          <w:szCs w:val="28"/>
        </w:rPr>
      </w:pPr>
      <w:r w:rsidRPr="00EB6224">
        <w:rPr>
          <w:b/>
          <w:bCs/>
          <w:sz w:val="28"/>
          <w:szCs w:val="28"/>
        </w:rPr>
        <w:t>Gloucestershire</w:t>
      </w:r>
      <w:r w:rsidRPr="00EB6224">
        <w:rPr>
          <w:sz w:val="28"/>
          <w:szCs w:val="28"/>
        </w:rPr>
        <w:t>: Cheltenham, Cotswold, and the remaining parts of Tewkesbury, Stroud, and Forest of Dean</w:t>
      </w:r>
    </w:p>
    <w:p w14:paraId="17A9AFB9" w14:textId="64FDE63A" w:rsidR="00EB6224" w:rsidRDefault="00EB6224" w:rsidP="00EB6224">
      <w:pPr>
        <w:pStyle w:val="Standard"/>
        <w:rPr>
          <w:sz w:val="28"/>
          <w:szCs w:val="28"/>
        </w:rPr>
      </w:pPr>
      <w:r>
        <w:rPr>
          <w:sz w:val="28"/>
          <w:szCs w:val="28"/>
        </w:rPr>
        <w:t>More details can be found on the website below</w:t>
      </w:r>
    </w:p>
    <w:p w14:paraId="7ADF64A7" w14:textId="2BBB2003" w:rsidR="00312127" w:rsidRDefault="00A164C8" w:rsidP="00312127">
      <w:pPr>
        <w:pStyle w:val="Standard"/>
        <w:rPr>
          <w:sz w:val="28"/>
          <w:szCs w:val="28"/>
        </w:rPr>
      </w:pPr>
      <w:hyperlink r:id="rId8" w:history="1">
        <w:r w:rsidR="00EB6224" w:rsidRPr="00A164C8">
          <w:rPr>
            <w:rStyle w:val="Hyperlink"/>
            <w:sz w:val="28"/>
            <w:szCs w:val="28"/>
          </w:rPr>
          <w:t>https://www.gov.uk/government/consultations/local-government-reorganisation-in-gloucestershire/proposals-for-local-government-reorganisation-in-gloucestershire</w:t>
        </w:r>
      </w:hyperlink>
    </w:p>
    <w:p w14:paraId="2247413B" w14:textId="77777777" w:rsidR="000C71B1" w:rsidRDefault="000C71B1" w:rsidP="00312127">
      <w:pPr>
        <w:pStyle w:val="Standard"/>
        <w:rPr>
          <w:sz w:val="28"/>
          <w:szCs w:val="28"/>
        </w:rPr>
      </w:pPr>
    </w:p>
    <w:p w14:paraId="77A6E7FB" w14:textId="77777777" w:rsidR="000C71B1" w:rsidRDefault="000C71B1" w:rsidP="000C71B1">
      <w:pPr>
        <w:pStyle w:val="Standard"/>
        <w:rPr>
          <w:sz w:val="28"/>
          <w:szCs w:val="28"/>
        </w:rPr>
      </w:pPr>
      <w:r w:rsidRPr="000C71B1">
        <w:rPr>
          <w:sz w:val="28"/>
          <w:szCs w:val="28"/>
        </w:rPr>
        <w:t>Mr John Watt</w:t>
      </w:r>
      <w:r>
        <w:rPr>
          <w:sz w:val="28"/>
          <w:szCs w:val="28"/>
        </w:rPr>
        <w:t xml:space="preserve">            </w:t>
      </w:r>
    </w:p>
    <w:p w14:paraId="40BA4272" w14:textId="137B2E2B" w:rsidR="000C71B1" w:rsidRPr="000C71B1" w:rsidRDefault="000C71B1" w:rsidP="000C71B1">
      <w:pPr>
        <w:pStyle w:val="Standard"/>
        <w:rPr>
          <w:sz w:val="28"/>
          <w:szCs w:val="28"/>
        </w:rPr>
      </w:pPr>
      <w:r w:rsidRPr="000C71B1">
        <w:rPr>
          <w:sz w:val="28"/>
          <w:szCs w:val="28"/>
        </w:rPr>
        <w:t>Barrington Parish Clerk</w:t>
      </w:r>
    </w:p>
    <w:p w14:paraId="77E425BE" w14:textId="6260FFE3" w:rsidR="000C71B1" w:rsidRPr="000C71B1" w:rsidRDefault="000C71B1" w:rsidP="000C71B1">
      <w:pPr>
        <w:pStyle w:val="Standard"/>
        <w:rPr>
          <w:sz w:val="28"/>
          <w:szCs w:val="28"/>
        </w:rPr>
      </w:pPr>
      <w:r w:rsidRPr="000C71B1">
        <w:rPr>
          <w:sz w:val="28"/>
          <w:szCs w:val="28"/>
        </w:rPr>
        <w:t>Meeting close 1</w:t>
      </w:r>
      <w:r>
        <w:rPr>
          <w:sz w:val="28"/>
          <w:szCs w:val="28"/>
        </w:rPr>
        <w:t>9.15</w:t>
      </w:r>
    </w:p>
    <w:p w14:paraId="29BE3830" w14:textId="77777777" w:rsidR="000C71B1" w:rsidRDefault="000C71B1" w:rsidP="00312127">
      <w:pPr>
        <w:pStyle w:val="Standard"/>
        <w:rPr>
          <w:sz w:val="28"/>
          <w:szCs w:val="28"/>
        </w:rPr>
      </w:pPr>
    </w:p>
    <w:p w14:paraId="76FE9E98" w14:textId="77777777" w:rsidR="00EB6224" w:rsidRPr="00312127" w:rsidRDefault="00EB6224" w:rsidP="00312127">
      <w:pPr>
        <w:pStyle w:val="Standard"/>
        <w:rPr>
          <w:sz w:val="28"/>
          <w:szCs w:val="28"/>
        </w:rPr>
      </w:pPr>
    </w:p>
    <w:p w14:paraId="1027FFEF" w14:textId="28CE175D" w:rsidR="00312127" w:rsidRPr="00312127" w:rsidRDefault="00EB6224" w:rsidP="00312127">
      <w:pPr>
        <w:pStyle w:val="Standard"/>
        <w:rPr>
          <w:sz w:val="28"/>
          <w:szCs w:val="28"/>
        </w:rPr>
      </w:pPr>
      <w:r>
        <w:rPr>
          <w:b/>
          <w:bCs/>
          <w:sz w:val="28"/>
          <w:szCs w:val="28"/>
        </w:rPr>
        <w:t xml:space="preserve"> </w:t>
      </w:r>
    </w:p>
    <w:p w14:paraId="3EC18D53" w14:textId="77777777" w:rsidR="00312127" w:rsidRDefault="00312127">
      <w:pPr>
        <w:pStyle w:val="Standard"/>
        <w:rPr>
          <w:sz w:val="28"/>
          <w:szCs w:val="28"/>
        </w:rPr>
      </w:pPr>
    </w:p>
    <w:p w14:paraId="780A84C4" w14:textId="06C87CA0" w:rsidR="00DF61EE" w:rsidRPr="00C32780" w:rsidRDefault="00EB6224">
      <w:pPr>
        <w:pStyle w:val="Standard"/>
        <w:rPr>
          <w:sz w:val="28"/>
          <w:szCs w:val="28"/>
        </w:rPr>
      </w:pPr>
      <w:r>
        <w:rPr>
          <w:sz w:val="28"/>
          <w:szCs w:val="28"/>
        </w:rPr>
        <w:t xml:space="preserve"> </w:t>
      </w:r>
    </w:p>
    <w:sectPr w:rsidR="00DF61EE" w:rsidRPr="00C32780">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5367" w14:textId="77777777" w:rsidR="00B96D98" w:rsidRDefault="00B96D98">
      <w:r>
        <w:separator/>
      </w:r>
    </w:p>
  </w:endnote>
  <w:endnote w:type="continuationSeparator" w:id="0">
    <w:p w14:paraId="1780C510" w14:textId="77777777" w:rsidR="00B96D98" w:rsidRDefault="00B9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2F40" w14:textId="77777777" w:rsidR="00B96D98" w:rsidRDefault="00B96D98">
      <w:r>
        <w:rPr>
          <w:color w:val="000000"/>
        </w:rPr>
        <w:separator/>
      </w:r>
    </w:p>
  </w:footnote>
  <w:footnote w:type="continuationSeparator" w:id="0">
    <w:p w14:paraId="3BD230C9" w14:textId="77777777" w:rsidR="00B96D98" w:rsidRDefault="00B9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A8"/>
    <w:multiLevelType w:val="multilevel"/>
    <w:tmpl w:val="99B2DEA4"/>
    <w:styleLink w:val="WWNum1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B6E367C"/>
    <w:multiLevelType w:val="hybridMultilevel"/>
    <w:tmpl w:val="845C30F8"/>
    <w:lvl w:ilvl="0" w:tplc="564292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A95A00"/>
    <w:multiLevelType w:val="multilevel"/>
    <w:tmpl w:val="1AFA65E8"/>
    <w:styleLink w:val="WWNum12"/>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58D6994"/>
    <w:multiLevelType w:val="multilevel"/>
    <w:tmpl w:val="2832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442E0"/>
    <w:multiLevelType w:val="multilevel"/>
    <w:tmpl w:val="8D4C36AC"/>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C633C19"/>
    <w:multiLevelType w:val="multilevel"/>
    <w:tmpl w:val="77D2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34901"/>
    <w:multiLevelType w:val="multilevel"/>
    <w:tmpl w:val="048E37B6"/>
    <w:styleLink w:val="WWNum6"/>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21020AC8"/>
    <w:multiLevelType w:val="multilevel"/>
    <w:tmpl w:val="A96887F0"/>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3FF36D4"/>
    <w:multiLevelType w:val="multilevel"/>
    <w:tmpl w:val="5C407C02"/>
    <w:styleLink w:val="WWNum1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4B0CD9"/>
    <w:multiLevelType w:val="multilevel"/>
    <w:tmpl w:val="3EFE091A"/>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77093E"/>
    <w:multiLevelType w:val="multilevel"/>
    <w:tmpl w:val="FB34AB28"/>
    <w:lvl w:ilvl="0">
      <w:start w:val="5"/>
      <w:numFmt w:val="decimal"/>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2DAA09EA"/>
    <w:multiLevelType w:val="multilevel"/>
    <w:tmpl w:val="14CE673A"/>
    <w:styleLink w:val="WWNum1"/>
    <w:lvl w:ilvl="0">
      <w:start w:val="32"/>
      <w:numFmt w:val="decimal"/>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5F37019"/>
    <w:multiLevelType w:val="hybridMultilevel"/>
    <w:tmpl w:val="E61697DE"/>
    <w:lvl w:ilvl="0" w:tplc="FC0604E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A17F1"/>
    <w:multiLevelType w:val="hybridMultilevel"/>
    <w:tmpl w:val="3B102186"/>
    <w:lvl w:ilvl="0" w:tplc="178EF298">
      <w:start w:val="6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90634E"/>
    <w:multiLevelType w:val="multilevel"/>
    <w:tmpl w:val="52365006"/>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45FE766C"/>
    <w:multiLevelType w:val="multilevel"/>
    <w:tmpl w:val="C8A2762A"/>
    <w:styleLink w:val="WWNum4"/>
    <w:lvl w:ilvl="0">
      <w:start w:val="1"/>
      <w:numFmt w:val="lowerLetter"/>
      <w:lvlText w:val="(%1)"/>
      <w:lvlJc w:val="left"/>
      <w:pPr>
        <w:ind w:left="1175" w:hanging="360"/>
      </w:pPr>
    </w:lvl>
    <w:lvl w:ilvl="1">
      <w:start w:val="1"/>
      <w:numFmt w:val="lowerLetter"/>
      <w:lvlText w:val="%2."/>
      <w:lvlJc w:val="left"/>
      <w:pPr>
        <w:ind w:left="1895" w:hanging="360"/>
      </w:pPr>
    </w:lvl>
    <w:lvl w:ilvl="2">
      <w:start w:val="1"/>
      <w:numFmt w:val="lowerRoman"/>
      <w:lvlText w:val="%1.%2.%3."/>
      <w:lvlJc w:val="right"/>
      <w:pPr>
        <w:ind w:left="2615" w:hanging="180"/>
      </w:pPr>
    </w:lvl>
    <w:lvl w:ilvl="3">
      <w:start w:val="1"/>
      <w:numFmt w:val="decimal"/>
      <w:lvlText w:val="%1.%2.%3.%4."/>
      <w:lvlJc w:val="left"/>
      <w:pPr>
        <w:ind w:left="3335" w:hanging="360"/>
      </w:pPr>
    </w:lvl>
    <w:lvl w:ilvl="4">
      <w:start w:val="1"/>
      <w:numFmt w:val="lowerLetter"/>
      <w:lvlText w:val="%1.%2.%3.%4.%5."/>
      <w:lvlJc w:val="left"/>
      <w:pPr>
        <w:ind w:left="4055" w:hanging="360"/>
      </w:pPr>
    </w:lvl>
    <w:lvl w:ilvl="5">
      <w:start w:val="1"/>
      <w:numFmt w:val="lowerRoman"/>
      <w:lvlText w:val="%1.%2.%3.%4.%5.%6."/>
      <w:lvlJc w:val="right"/>
      <w:pPr>
        <w:ind w:left="4775" w:hanging="180"/>
      </w:pPr>
    </w:lvl>
    <w:lvl w:ilvl="6">
      <w:start w:val="1"/>
      <w:numFmt w:val="decimal"/>
      <w:lvlText w:val="%1.%2.%3.%4.%5.%6.%7."/>
      <w:lvlJc w:val="left"/>
      <w:pPr>
        <w:ind w:left="5495" w:hanging="360"/>
      </w:pPr>
    </w:lvl>
    <w:lvl w:ilvl="7">
      <w:start w:val="1"/>
      <w:numFmt w:val="lowerLetter"/>
      <w:lvlText w:val="%1.%2.%3.%4.%5.%6.%7.%8."/>
      <w:lvlJc w:val="left"/>
      <w:pPr>
        <w:ind w:left="6215" w:hanging="360"/>
      </w:pPr>
    </w:lvl>
    <w:lvl w:ilvl="8">
      <w:start w:val="1"/>
      <w:numFmt w:val="lowerRoman"/>
      <w:lvlText w:val="%1.%2.%3.%4.%5.%6.%7.%8.%9."/>
      <w:lvlJc w:val="right"/>
      <w:pPr>
        <w:ind w:left="6935" w:hanging="180"/>
      </w:pPr>
    </w:lvl>
  </w:abstractNum>
  <w:abstractNum w:abstractNumId="16" w15:restartNumberingAfterBreak="0">
    <w:nsid w:val="4B234E97"/>
    <w:multiLevelType w:val="multilevel"/>
    <w:tmpl w:val="7020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E644B9"/>
    <w:multiLevelType w:val="hybridMultilevel"/>
    <w:tmpl w:val="7D883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2C3063"/>
    <w:multiLevelType w:val="multilevel"/>
    <w:tmpl w:val="036E127E"/>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DD157B8"/>
    <w:multiLevelType w:val="multilevel"/>
    <w:tmpl w:val="F65013E2"/>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49E574D"/>
    <w:multiLevelType w:val="multilevel"/>
    <w:tmpl w:val="F37698FC"/>
    <w:styleLink w:val="WWNum13"/>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1" w15:restartNumberingAfterBreak="0">
    <w:nsid w:val="67B90281"/>
    <w:multiLevelType w:val="hybridMultilevel"/>
    <w:tmpl w:val="805E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A3377"/>
    <w:multiLevelType w:val="multilevel"/>
    <w:tmpl w:val="2ACC1AD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741F230D"/>
    <w:multiLevelType w:val="hybridMultilevel"/>
    <w:tmpl w:val="E4EE44B4"/>
    <w:lvl w:ilvl="0" w:tplc="9F0AE1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09279B"/>
    <w:multiLevelType w:val="multilevel"/>
    <w:tmpl w:val="441E8E2C"/>
    <w:styleLink w:val="WWNum15"/>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799B0F7A"/>
    <w:multiLevelType w:val="multilevel"/>
    <w:tmpl w:val="C42EBB4E"/>
    <w:styleLink w:val="WW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C86741B"/>
    <w:multiLevelType w:val="hybridMultilevel"/>
    <w:tmpl w:val="803C150A"/>
    <w:lvl w:ilvl="0" w:tplc="669E1678">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4095001">
    <w:abstractNumId w:val="11"/>
  </w:num>
  <w:num w:numId="2" w16cid:durableId="1113938361">
    <w:abstractNumId w:val="9"/>
  </w:num>
  <w:num w:numId="3" w16cid:durableId="2020159659">
    <w:abstractNumId w:val="18"/>
  </w:num>
  <w:num w:numId="4" w16cid:durableId="1244070724">
    <w:abstractNumId w:val="15"/>
  </w:num>
  <w:num w:numId="5" w16cid:durableId="567232490">
    <w:abstractNumId w:val="25"/>
  </w:num>
  <w:num w:numId="6" w16cid:durableId="1424379979">
    <w:abstractNumId w:val="6"/>
  </w:num>
  <w:num w:numId="7" w16cid:durableId="1620918462">
    <w:abstractNumId w:val="4"/>
  </w:num>
  <w:num w:numId="8" w16cid:durableId="362487073">
    <w:abstractNumId w:val="22"/>
  </w:num>
  <w:num w:numId="9" w16cid:durableId="1200432326">
    <w:abstractNumId w:val="7"/>
  </w:num>
  <w:num w:numId="10" w16cid:durableId="1993830239">
    <w:abstractNumId w:val="0"/>
  </w:num>
  <w:num w:numId="11" w16cid:durableId="227156116">
    <w:abstractNumId w:val="19"/>
  </w:num>
  <w:num w:numId="12" w16cid:durableId="92828054">
    <w:abstractNumId w:val="2"/>
  </w:num>
  <w:num w:numId="13" w16cid:durableId="999960973">
    <w:abstractNumId w:val="20"/>
  </w:num>
  <w:num w:numId="14" w16cid:durableId="1965840869">
    <w:abstractNumId w:val="8"/>
  </w:num>
  <w:num w:numId="15" w16cid:durableId="1235355922">
    <w:abstractNumId w:val="24"/>
  </w:num>
  <w:num w:numId="16" w16cid:durableId="478615753">
    <w:abstractNumId w:val="25"/>
    <w:lvlOverride w:ilvl="0">
      <w:startOverride w:val="2"/>
    </w:lvlOverride>
  </w:num>
  <w:num w:numId="17" w16cid:durableId="70391350">
    <w:abstractNumId w:val="24"/>
    <w:lvlOverride w:ilvl="0">
      <w:startOverride w:val="5"/>
    </w:lvlOverride>
  </w:num>
  <w:num w:numId="18" w16cid:durableId="1184592071">
    <w:abstractNumId w:val="6"/>
    <w:lvlOverride w:ilvl="0">
      <w:startOverride w:val="1"/>
    </w:lvlOverride>
  </w:num>
  <w:num w:numId="19" w16cid:durableId="2044665776">
    <w:abstractNumId w:val="22"/>
    <w:lvlOverride w:ilvl="0">
      <w:startOverride w:val="1"/>
    </w:lvlOverride>
  </w:num>
  <w:num w:numId="20" w16cid:durableId="85158348">
    <w:abstractNumId w:val="0"/>
    <w:lvlOverride w:ilvl="0">
      <w:startOverride w:val="1"/>
    </w:lvlOverride>
  </w:num>
  <w:num w:numId="21" w16cid:durableId="685451013">
    <w:abstractNumId w:val="19"/>
    <w:lvlOverride w:ilvl="0">
      <w:startOverride w:val="1"/>
    </w:lvlOverride>
  </w:num>
  <w:num w:numId="22" w16cid:durableId="931359143">
    <w:abstractNumId w:val="13"/>
  </w:num>
  <w:num w:numId="23" w16cid:durableId="1844934946">
    <w:abstractNumId w:val="17"/>
  </w:num>
  <w:num w:numId="24" w16cid:durableId="422802195">
    <w:abstractNumId w:val="21"/>
  </w:num>
  <w:num w:numId="25" w16cid:durableId="1753619883">
    <w:abstractNumId w:val="23"/>
  </w:num>
  <w:num w:numId="26" w16cid:durableId="62795196">
    <w:abstractNumId w:val="26"/>
  </w:num>
  <w:num w:numId="27" w16cid:durableId="1577743205">
    <w:abstractNumId w:val="1"/>
  </w:num>
  <w:num w:numId="28" w16cid:durableId="1679772549">
    <w:abstractNumId w:val="12"/>
  </w:num>
  <w:num w:numId="29" w16cid:durableId="1367560720">
    <w:abstractNumId w:val="10"/>
  </w:num>
  <w:num w:numId="30" w16cid:durableId="102070450">
    <w:abstractNumId w:val="14"/>
  </w:num>
  <w:num w:numId="31" w16cid:durableId="1249846007">
    <w:abstractNumId w:val="5"/>
  </w:num>
  <w:num w:numId="32" w16cid:durableId="1369380305">
    <w:abstractNumId w:val="3"/>
  </w:num>
  <w:num w:numId="33" w16cid:durableId="1989701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18"/>
    <w:rsid w:val="00003D76"/>
    <w:rsid w:val="00016A29"/>
    <w:rsid w:val="00026CAE"/>
    <w:rsid w:val="00026EEE"/>
    <w:rsid w:val="00074403"/>
    <w:rsid w:val="00084B2E"/>
    <w:rsid w:val="000943FE"/>
    <w:rsid w:val="000C71B1"/>
    <w:rsid w:val="000D2114"/>
    <w:rsid w:val="000D378C"/>
    <w:rsid w:val="000E50B2"/>
    <w:rsid w:val="000F4BFF"/>
    <w:rsid w:val="0011137B"/>
    <w:rsid w:val="001264A6"/>
    <w:rsid w:val="00173856"/>
    <w:rsid w:val="0020320E"/>
    <w:rsid w:val="002303BF"/>
    <w:rsid w:val="00257752"/>
    <w:rsid w:val="00280A6B"/>
    <w:rsid w:val="00283C78"/>
    <w:rsid w:val="002907AE"/>
    <w:rsid w:val="002907C6"/>
    <w:rsid w:val="002910D4"/>
    <w:rsid w:val="00292F9F"/>
    <w:rsid w:val="002939C2"/>
    <w:rsid w:val="002A6380"/>
    <w:rsid w:val="002C3AFE"/>
    <w:rsid w:val="002C78BD"/>
    <w:rsid w:val="002D3EAE"/>
    <w:rsid w:val="002D4460"/>
    <w:rsid w:val="002D710B"/>
    <w:rsid w:val="002E16CA"/>
    <w:rsid w:val="002E2B2F"/>
    <w:rsid w:val="00312127"/>
    <w:rsid w:val="00331E5D"/>
    <w:rsid w:val="00340C82"/>
    <w:rsid w:val="00367888"/>
    <w:rsid w:val="00371858"/>
    <w:rsid w:val="0037242B"/>
    <w:rsid w:val="00376BCF"/>
    <w:rsid w:val="00381E5C"/>
    <w:rsid w:val="00386CA0"/>
    <w:rsid w:val="003946DA"/>
    <w:rsid w:val="003A0966"/>
    <w:rsid w:val="003A2BC9"/>
    <w:rsid w:val="003A669D"/>
    <w:rsid w:val="003D7269"/>
    <w:rsid w:val="00410832"/>
    <w:rsid w:val="00417677"/>
    <w:rsid w:val="004537C5"/>
    <w:rsid w:val="00474395"/>
    <w:rsid w:val="004911BD"/>
    <w:rsid w:val="004C074F"/>
    <w:rsid w:val="00503F9C"/>
    <w:rsid w:val="0051604F"/>
    <w:rsid w:val="005263CF"/>
    <w:rsid w:val="00531C4A"/>
    <w:rsid w:val="005368C4"/>
    <w:rsid w:val="005372C6"/>
    <w:rsid w:val="00565E30"/>
    <w:rsid w:val="005A6BF7"/>
    <w:rsid w:val="005C3B5A"/>
    <w:rsid w:val="005D4F0A"/>
    <w:rsid w:val="00605414"/>
    <w:rsid w:val="006370CF"/>
    <w:rsid w:val="00657F66"/>
    <w:rsid w:val="006605B2"/>
    <w:rsid w:val="006C4F15"/>
    <w:rsid w:val="006D21DC"/>
    <w:rsid w:val="00704B80"/>
    <w:rsid w:val="007059EE"/>
    <w:rsid w:val="00707B4C"/>
    <w:rsid w:val="00735992"/>
    <w:rsid w:val="007413EC"/>
    <w:rsid w:val="00744518"/>
    <w:rsid w:val="00754B7B"/>
    <w:rsid w:val="007559C1"/>
    <w:rsid w:val="0076164D"/>
    <w:rsid w:val="007A736A"/>
    <w:rsid w:val="007C2CDA"/>
    <w:rsid w:val="007D00E5"/>
    <w:rsid w:val="007D026B"/>
    <w:rsid w:val="007D7C5D"/>
    <w:rsid w:val="007E3EE7"/>
    <w:rsid w:val="00801EDC"/>
    <w:rsid w:val="00813562"/>
    <w:rsid w:val="00832B29"/>
    <w:rsid w:val="00836F3E"/>
    <w:rsid w:val="008412AC"/>
    <w:rsid w:val="00847901"/>
    <w:rsid w:val="008479E6"/>
    <w:rsid w:val="008B4E45"/>
    <w:rsid w:val="008B68D6"/>
    <w:rsid w:val="008D319C"/>
    <w:rsid w:val="008E117A"/>
    <w:rsid w:val="0093135A"/>
    <w:rsid w:val="0095331E"/>
    <w:rsid w:val="009830AA"/>
    <w:rsid w:val="009B0419"/>
    <w:rsid w:val="009C31DD"/>
    <w:rsid w:val="00A164C8"/>
    <w:rsid w:val="00A216C9"/>
    <w:rsid w:val="00A3486E"/>
    <w:rsid w:val="00A409B6"/>
    <w:rsid w:val="00A40E46"/>
    <w:rsid w:val="00A63E1C"/>
    <w:rsid w:val="00A6761A"/>
    <w:rsid w:val="00AA5510"/>
    <w:rsid w:val="00AD1C7E"/>
    <w:rsid w:val="00AD2316"/>
    <w:rsid w:val="00AD35E2"/>
    <w:rsid w:val="00AE46B9"/>
    <w:rsid w:val="00AF4FBB"/>
    <w:rsid w:val="00AF5E72"/>
    <w:rsid w:val="00AF7D64"/>
    <w:rsid w:val="00B00A23"/>
    <w:rsid w:val="00B065B1"/>
    <w:rsid w:val="00B07A3A"/>
    <w:rsid w:val="00B32EAC"/>
    <w:rsid w:val="00B45F0B"/>
    <w:rsid w:val="00B51385"/>
    <w:rsid w:val="00B927AB"/>
    <w:rsid w:val="00B94858"/>
    <w:rsid w:val="00B96D98"/>
    <w:rsid w:val="00BB436B"/>
    <w:rsid w:val="00BD30BB"/>
    <w:rsid w:val="00BE7EBB"/>
    <w:rsid w:val="00C06815"/>
    <w:rsid w:val="00C13246"/>
    <w:rsid w:val="00C24BE4"/>
    <w:rsid w:val="00C25836"/>
    <w:rsid w:val="00C264BF"/>
    <w:rsid w:val="00C32780"/>
    <w:rsid w:val="00C352D5"/>
    <w:rsid w:val="00C55CF7"/>
    <w:rsid w:val="00C83237"/>
    <w:rsid w:val="00CA7D15"/>
    <w:rsid w:val="00CB5718"/>
    <w:rsid w:val="00CC7EB2"/>
    <w:rsid w:val="00CD779A"/>
    <w:rsid w:val="00CF611A"/>
    <w:rsid w:val="00D12FAF"/>
    <w:rsid w:val="00D30D39"/>
    <w:rsid w:val="00D3135D"/>
    <w:rsid w:val="00D4446A"/>
    <w:rsid w:val="00D875A7"/>
    <w:rsid w:val="00DC082C"/>
    <w:rsid w:val="00DD58D7"/>
    <w:rsid w:val="00DE64BF"/>
    <w:rsid w:val="00DF1EFD"/>
    <w:rsid w:val="00DF61EE"/>
    <w:rsid w:val="00E36D57"/>
    <w:rsid w:val="00E477B0"/>
    <w:rsid w:val="00E64E7E"/>
    <w:rsid w:val="00E65E35"/>
    <w:rsid w:val="00E70B9E"/>
    <w:rsid w:val="00E72E28"/>
    <w:rsid w:val="00E8709B"/>
    <w:rsid w:val="00E962FE"/>
    <w:rsid w:val="00EA5693"/>
    <w:rsid w:val="00EB6224"/>
    <w:rsid w:val="00EF354E"/>
    <w:rsid w:val="00EF4BE7"/>
    <w:rsid w:val="00F01654"/>
    <w:rsid w:val="00F05BDF"/>
    <w:rsid w:val="00F062F2"/>
    <w:rsid w:val="00F14AAB"/>
    <w:rsid w:val="00F1703A"/>
    <w:rsid w:val="00F30ED0"/>
    <w:rsid w:val="00F31D92"/>
    <w:rsid w:val="00F337C5"/>
    <w:rsid w:val="00F370DD"/>
    <w:rsid w:val="00F432E9"/>
    <w:rsid w:val="00F46759"/>
    <w:rsid w:val="00F55F29"/>
    <w:rsid w:val="00F57997"/>
    <w:rsid w:val="00FD3304"/>
    <w:rsid w:val="00FE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E7C1"/>
  <w15:docId w15:val="{34025083-342A-4AAC-B818-85661F14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sz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customStyle="1" w:styleId="xzvds">
    <w:name w:val="xzvds"/>
    <w:basedOn w:val="Standard"/>
    <w:pPr>
      <w:spacing w:before="100" w:after="100"/>
    </w:pPr>
    <w:rPr>
      <w:sz w:val="24"/>
      <w:szCs w:val="24"/>
      <w:lang w:eastAsia="en-GB"/>
    </w:rPr>
  </w:style>
  <w:style w:type="paragraph" w:customStyle="1" w:styleId="address">
    <w:name w:val="address"/>
    <w:basedOn w:val="Standard"/>
    <w:pPr>
      <w:spacing w:before="100" w:after="100"/>
    </w:pPr>
    <w:rPr>
      <w:sz w:val="24"/>
      <w:szCs w:val="24"/>
      <w:lang w:eastAsia="en-GB"/>
    </w:rPr>
  </w:style>
  <w:style w:type="paragraph" w:customStyle="1" w:styleId="TableContents">
    <w:name w:val="Table Contents"/>
    <w:basedOn w:val="Standard"/>
    <w:pPr>
      <w:suppressLineNumbers/>
    </w:pPr>
  </w:style>
  <w:style w:type="character" w:customStyle="1" w:styleId="description">
    <w:name w:val="description"/>
    <w:basedOn w:val="DefaultParagraphFont"/>
  </w:style>
  <w:style w:type="character" w:customStyle="1" w:styleId="Internetlink">
    <w:name w:val="Internet link"/>
    <w:basedOn w:val="DefaultParagraphFont"/>
    <w:rPr>
      <w:color w:val="0000FF"/>
      <w:u w:val="single"/>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table" w:styleId="TableGrid">
    <w:name w:val="Table Grid"/>
    <w:basedOn w:val="TableNormal"/>
    <w:uiPriority w:val="39"/>
    <w:unhideWhenUsed/>
    <w:rsid w:val="000943FE"/>
    <w:pPr>
      <w:widowControl/>
      <w:suppressAutoHyphens w:val="0"/>
      <w:autoSpaceDN/>
      <w:textAlignment w:val="auto"/>
    </w:pPr>
    <w:rPr>
      <w:rFonts w:asciiTheme="minorHAnsi" w:eastAsiaTheme="minorHAnsi" w:hAnsiTheme="minorHAnsi"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7A3A"/>
    <w:pPr>
      <w:widowControl/>
      <w:suppressAutoHyphens w:val="0"/>
      <w:autoSpaceDN/>
      <w:spacing w:before="100" w:beforeAutospacing="1" w:after="100" w:afterAutospacing="1"/>
      <w:textAlignment w:val="auto"/>
    </w:pPr>
    <w:rPr>
      <w:kern w:val="0"/>
      <w:sz w:val="24"/>
      <w:szCs w:val="24"/>
      <w:lang w:eastAsia="en-GB"/>
    </w:rPr>
  </w:style>
  <w:style w:type="character" w:styleId="Hyperlink">
    <w:name w:val="Hyperlink"/>
    <w:basedOn w:val="DefaultParagraphFont"/>
    <w:uiPriority w:val="99"/>
    <w:unhideWhenUsed/>
    <w:rsid w:val="00A164C8"/>
    <w:rPr>
      <w:color w:val="0563C1" w:themeColor="hyperlink"/>
      <w:u w:val="single"/>
    </w:rPr>
  </w:style>
  <w:style w:type="character" w:styleId="UnresolvedMention">
    <w:name w:val="Unresolved Mention"/>
    <w:basedOn w:val="DefaultParagraphFont"/>
    <w:uiPriority w:val="99"/>
    <w:semiHidden/>
    <w:unhideWhenUsed/>
    <w:rsid w:val="00A16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0494">
      <w:bodyDiv w:val="1"/>
      <w:marLeft w:val="0"/>
      <w:marRight w:val="0"/>
      <w:marTop w:val="0"/>
      <w:marBottom w:val="0"/>
      <w:divBdr>
        <w:top w:val="none" w:sz="0" w:space="0" w:color="auto"/>
        <w:left w:val="none" w:sz="0" w:space="0" w:color="auto"/>
        <w:bottom w:val="none" w:sz="0" w:space="0" w:color="auto"/>
        <w:right w:val="none" w:sz="0" w:space="0" w:color="auto"/>
      </w:divBdr>
    </w:div>
    <w:div w:id="617487643">
      <w:bodyDiv w:val="1"/>
      <w:marLeft w:val="0"/>
      <w:marRight w:val="0"/>
      <w:marTop w:val="0"/>
      <w:marBottom w:val="0"/>
      <w:divBdr>
        <w:top w:val="none" w:sz="0" w:space="0" w:color="auto"/>
        <w:left w:val="none" w:sz="0" w:space="0" w:color="auto"/>
        <w:bottom w:val="none" w:sz="0" w:space="0" w:color="auto"/>
        <w:right w:val="none" w:sz="0" w:space="0" w:color="auto"/>
      </w:divBdr>
    </w:div>
    <w:div w:id="1440759269">
      <w:bodyDiv w:val="1"/>
      <w:marLeft w:val="0"/>
      <w:marRight w:val="0"/>
      <w:marTop w:val="0"/>
      <w:marBottom w:val="0"/>
      <w:divBdr>
        <w:top w:val="none" w:sz="0" w:space="0" w:color="auto"/>
        <w:left w:val="none" w:sz="0" w:space="0" w:color="auto"/>
        <w:bottom w:val="none" w:sz="0" w:space="0" w:color="auto"/>
        <w:right w:val="none" w:sz="0" w:space="0" w:color="auto"/>
      </w:divBdr>
    </w:div>
    <w:div w:id="1506480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ocal-government-reorganisation-in-gloucestershire/proposals-for-local-government-reorganisation-in-gloucestershire" TargetMode="External"/><Relationship Id="rId3" Type="http://schemas.openxmlformats.org/officeDocument/2006/relationships/settings" Target="settings.xml"/><Relationship Id="rId7" Type="http://schemas.openxmlformats.org/officeDocument/2006/relationships/hyperlink" Target="https://www.thamesvalleyaler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Marchant</dc:creator>
  <cp:lastModifiedBy>John Watt</cp:lastModifiedBy>
  <cp:revision>2</cp:revision>
  <cp:lastPrinted>2025-11-10T15:57:00Z</cp:lastPrinted>
  <dcterms:created xsi:type="dcterms:W3CDTF">2026-03-22T19:53:00Z</dcterms:created>
  <dcterms:modified xsi:type="dcterms:W3CDTF">2026-03-22T19:53:00Z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